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7C" w:rsidRDefault="0087097C" w:rsidP="0087097C">
      <w:pPr>
        <w:pStyle w:val="Default"/>
      </w:pPr>
    </w:p>
    <w:p w:rsidR="0087097C" w:rsidRDefault="0087097C" w:rsidP="0087097C">
      <w:pPr>
        <w:jc w:val="center"/>
        <w:rPr>
          <w:sz w:val="36"/>
        </w:rPr>
      </w:pPr>
      <w:r>
        <w:rPr>
          <w:sz w:val="36"/>
        </w:rPr>
        <w:t>AP CHEMISTRY</w:t>
      </w:r>
    </w:p>
    <w:p w:rsidR="0087097C" w:rsidRDefault="006927C6" w:rsidP="0087097C">
      <w:pPr>
        <w:jc w:val="center"/>
        <w:rPr>
          <w:sz w:val="28"/>
        </w:rPr>
      </w:pPr>
      <w:r>
        <w:rPr>
          <w:sz w:val="28"/>
        </w:rPr>
        <w:t>Copper</w:t>
      </w:r>
      <w:r w:rsidR="0087097C">
        <w:rPr>
          <w:sz w:val="28"/>
        </w:rPr>
        <w:t xml:space="preserve"> </w:t>
      </w:r>
      <w:r>
        <w:rPr>
          <w:sz w:val="28"/>
        </w:rPr>
        <w:t>Spectrophotometric</w:t>
      </w:r>
      <w:r w:rsidR="0087097C">
        <w:rPr>
          <w:sz w:val="28"/>
        </w:rPr>
        <w:t xml:space="preserve"> Analysis</w:t>
      </w:r>
    </w:p>
    <w:p w:rsidR="0087097C" w:rsidRDefault="0087097C" w:rsidP="0087097C">
      <w:pPr>
        <w:jc w:val="center"/>
      </w:pPr>
      <w:r>
        <w:t>(</w:t>
      </w:r>
      <w:r w:rsidR="000E7E07">
        <w:t>1</w:t>
      </w:r>
      <w:r w:rsidR="00302CED">
        <w:t>35</w:t>
      </w:r>
      <w:r>
        <w:t xml:space="preserve"> Points)</w:t>
      </w:r>
    </w:p>
    <w:p w:rsidR="0087097C" w:rsidRDefault="0087097C" w:rsidP="0087097C"/>
    <w:p w:rsidR="0087097C" w:rsidRDefault="0087097C" w:rsidP="0087097C">
      <w:pPr>
        <w:rPr>
          <w:u w:val="single"/>
        </w:rPr>
      </w:pPr>
      <w:r>
        <w:t>Name, Date and Lab Partner (5 Points)</w:t>
      </w:r>
      <w:r>
        <w:tab/>
      </w:r>
      <w:r>
        <w:tab/>
      </w:r>
      <w:r>
        <w:tab/>
      </w:r>
      <w:r>
        <w:rPr>
          <w:u w:val="single"/>
        </w:rPr>
        <w:tab/>
      </w:r>
      <w:r>
        <w:rPr>
          <w:u w:val="single"/>
        </w:rPr>
        <w:tab/>
      </w:r>
    </w:p>
    <w:p w:rsidR="00C669AD" w:rsidRDefault="00C669AD" w:rsidP="0087097C"/>
    <w:p w:rsidR="00C669AD" w:rsidRDefault="00C669AD" w:rsidP="0087097C">
      <w:r>
        <w:t xml:space="preserve">Procedure (10 </w:t>
      </w:r>
      <w:r w:rsidR="000E7E07">
        <w:t>P</w:t>
      </w:r>
      <w:r>
        <w:t>oints)</w:t>
      </w:r>
    </w:p>
    <w:p w:rsidR="00C669AD" w:rsidRDefault="00C669AD" w:rsidP="0087097C">
      <w:pPr>
        <w:rPr>
          <w:u w:val="single"/>
        </w:rPr>
      </w:pPr>
      <w:r>
        <w:tab/>
        <w:t>Complete, step-by-step account</w:t>
      </w:r>
      <w:r>
        <w:tab/>
      </w:r>
      <w:r>
        <w:tab/>
      </w:r>
      <w:r>
        <w:tab/>
      </w:r>
      <w:r>
        <w:rPr>
          <w:u w:val="single"/>
        </w:rPr>
        <w:tab/>
      </w:r>
      <w:r>
        <w:rPr>
          <w:u w:val="single"/>
        </w:rPr>
        <w:tab/>
      </w:r>
    </w:p>
    <w:p w:rsidR="00C669AD" w:rsidRPr="00C669AD" w:rsidRDefault="00C669AD" w:rsidP="0087097C">
      <w:r w:rsidRPr="00C669AD">
        <w:tab/>
      </w:r>
      <w:proofErr w:type="gramStart"/>
      <w:r>
        <w:t>of</w:t>
      </w:r>
      <w:proofErr w:type="gramEnd"/>
      <w:r>
        <w:t xml:space="preserve"> actions performed</w:t>
      </w:r>
      <w:r w:rsidRPr="00C669AD">
        <w:tab/>
      </w:r>
    </w:p>
    <w:p w:rsidR="00C669AD" w:rsidRDefault="00C669AD" w:rsidP="0087097C"/>
    <w:p w:rsidR="0087097C" w:rsidRDefault="0087097C" w:rsidP="0087097C">
      <w:r>
        <w:t>Data (</w:t>
      </w:r>
      <w:r w:rsidR="000E7E07">
        <w:t>35</w:t>
      </w:r>
      <w:r>
        <w:t xml:space="preserve"> </w:t>
      </w:r>
      <w:r w:rsidR="000E7E07">
        <w:t>P</w:t>
      </w:r>
      <w:r>
        <w:t>oints)</w:t>
      </w:r>
    </w:p>
    <w:p w:rsidR="0087097C" w:rsidRDefault="0087097C" w:rsidP="0087097C">
      <w:r>
        <w:tab/>
        <w:t>Observation Table (10 Points)</w:t>
      </w:r>
      <w:r>
        <w:tab/>
      </w:r>
      <w:r>
        <w:tab/>
      </w:r>
      <w:r>
        <w:tab/>
      </w:r>
      <w:r>
        <w:rPr>
          <w:u w:val="single"/>
        </w:rPr>
        <w:tab/>
      </w:r>
      <w:r>
        <w:rPr>
          <w:u w:val="single"/>
        </w:rPr>
        <w:tab/>
      </w:r>
    </w:p>
    <w:p w:rsidR="0087097C" w:rsidRDefault="0087097C" w:rsidP="0087097C">
      <w:pPr>
        <w:rPr>
          <w:u w:val="single"/>
        </w:rPr>
      </w:pPr>
      <w:r>
        <w:tab/>
        <w:t>Reagent Masses (</w:t>
      </w:r>
      <w:r w:rsidR="006927C6">
        <w:t>5</w:t>
      </w:r>
      <w:r>
        <w:t xml:space="preserve"> Points)</w:t>
      </w:r>
      <w:r>
        <w:tab/>
      </w:r>
      <w:r>
        <w:tab/>
      </w:r>
      <w:r>
        <w:tab/>
      </w:r>
      <w:r>
        <w:tab/>
      </w:r>
      <w:r>
        <w:rPr>
          <w:u w:val="single"/>
        </w:rPr>
        <w:tab/>
      </w:r>
      <w:r>
        <w:rPr>
          <w:u w:val="single"/>
        </w:rPr>
        <w:tab/>
      </w:r>
    </w:p>
    <w:p w:rsidR="0087097C" w:rsidRDefault="0087097C" w:rsidP="0087097C">
      <w:pPr>
        <w:rPr>
          <w:u w:val="single"/>
        </w:rPr>
      </w:pPr>
      <w:r w:rsidRPr="0087097C">
        <w:tab/>
      </w:r>
      <w:r w:rsidR="00D71B06">
        <w:t>Reagents</w:t>
      </w:r>
      <w:r>
        <w:t xml:space="preserve"> </w:t>
      </w:r>
      <w:r w:rsidR="00D71B06">
        <w:t xml:space="preserve">Volumes </w:t>
      </w:r>
      <w:r>
        <w:t>(</w:t>
      </w:r>
      <w:r w:rsidR="000E7E07">
        <w:t>5</w:t>
      </w:r>
      <w:r>
        <w:t xml:space="preserve"> Points)</w:t>
      </w:r>
      <w:r>
        <w:tab/>
      </w:r>
      <w:r>
        <w:tab/>
      </w:r>
      <w:r w:rsidR="000E7E07">
        <w:tab/>
      </w:r>
      <w:r>
        <w:tab/>
      </w:r>
      <w:r>
        <w:rPr>
          <w:u w:val="single"/>
        </w:rPr>
        <w:tab/>
      </w:r>
      <w:r>
        <w:rPr>
          <w:u w:val="single"/>
        </w:rPr>
        <w:tab/>
      </w:r>
    </w:p>
    <w:p w:rsidR="00C669AD" w:rsidRDefault="00C669AD" w:rsidP="0087097C">
      <w:pPr>
        <w:rPr>
          <w:u w:val="single"/>
        </w:rPr>
      </w:pPr>
      <w:r w:rsidRPr="00C669AD">
        <w:tab/>
      </w:r>
      <w:r w:rsidR="006927C6">
        <w:t>Reagent Concentrations</w:t>
      </w:r>
      <w:r w:rsidRPr="00C669AD">
        <w:t xml:space="preserve"> (</w:t>
      </w:r>
      <w:r w:rsidR="00302CED">
        <w:t>5</w:t>
      </w:r>
      <w:r w:rsidRPr="00C669AD">
        <w:t xml:space="preserve"> Points)</w:t>
      </w:r>
      <w:r>
        <w:tab/>
      </w:r>
      <w:r>
        <w:tab/>
      </w:r>
      <w:r>
        <w:tab/>
      </w:r>
      <w:r>
        <w:rPr>
          <w:u w:val="single"/>
        </w:rPr>
        <w:tab/>
      </w:r>
      <w:r>
        <w:rPr>
          <w:u w:val="single"/>
        </w:rPr>
        <w:tab/>
      </w:r>
    </w:p>
    <w:p w:rsidR="006927C6" w:rsidRPr="006927C6" w:rsidRDefault="006927C6" w:rsidP="0087097C">
      <w:r w:rsidRPr="006927C6">
        <w:tab/>
        <w:t>Solution Absorbance Values</w:t>
      </w:r>
      <w:r>
        <w:t xml:space="preserve"> </w:t>
      </w:r>
      <w:r w:rsidRPr="00C669AD">
        <w:t>(10 Points)</w:t>
      </w:r>
      <w:r>
        <w:tab/>
      </w:r>
      <w:r>
        <w:tab/>
      </w:r>
      <w:r>
        <w:rPr>
          <w:u w:val="single"/>
        </w:rPr>
        <w:tab/>
      </w:r>
      <w:r>
        <w:rPr>
          <w:u w:val="single"/>
        </w:rPr>
        <w:tab/>
      </w:r>
    </w:p>
    <w:p w:rsidR="0087097C" w:rsidRPr="0087097C" w:rsidRDefault="0087097C" w:rsidP="0087097C"/>
    <w:p w:rsidR="0087097C" w:rsidRDefault="0087097C" w:rsidP="0087097C">
      <w:r>
        <w:t>Calculations (</w:t>
      </w:r>
      <w:r w:rsidR="00302CED">
        <w:t>45</w:t>
      </w:r>
      <w:r>
        <w:t xml:space="preserve"> Points)</w:t>
      </w:r>
      <w:r>
        <w:tab/>
      </w:r>
      <w:r>
        <w:tab/>
      </w:r>
      <w:r>
        <w:tab/>
      </w:r>
      <w:r>
        <w:tab/>
      </w:r>
      <w:r>
        <w:tab/>
      </w:r>
      <w:r>
        <w:rPr>
          <w:u w:val="single"/>
        </w:rPr>
        <w:tab/>
      </w:r>
      <w:r>
        <w:rPr>
          <w:u w:val="single"/>
        </w:rPr>
        <w:tab/>
      </w:r>
    </w:p>
    <w:p w:rsidR="00302CED" w:rsidRDefault="0087097C" w:rsidP="0087097C">
      <w:r>
        <w:tab/>
      </w:r>
      <w:r w:rsidR="00302CED">
        <w:t>Equations (5 Points)</w:t>
      </w:r>
    </w:p>
    <w:p w:rsidR="00302CED" w:rsidRDefault="00302CED" w:rsidP="0087097C">
      <w:r>
        <w:tab/>
        <w:t>Reaction Explanation (5 Points)</w:t>
      </w:r>
    </w:p>
    <w:p w:rsidR="0087097C" w:rsidRDefault="00547150" w:rsidP="00302CED">
      <w:pPr>
        <w:ind w:firstLine="720"/>
      </w:pPr>
      <w:r>
        <w:t>Volume of Nitric Acid</w:t>
      </w:r>
      <w:r w:rsidR="0087097C">
        <w:t xml:space="preserve"> (</w:t>
      </w:r>
      <w:r>
        <w:t>5</w:t>
      </w:r>
      <w:r w:rsidR="0087097C">
        <w:t xml:space="preserve"> Points)</w:t>
      </w:r>
    </w:p>
    <w:p w:rsidR="000E7E07" w:rsidRDefault="0087097C" w:rsidP="0087097C">
      <w:r>
        <w:tab/>
      </w:r>
      <w:r w:rsidR="006927C6">
        <w:t>Serial Dilutions</w:t>
      </w:r>
      <w:r w:rsidR="000E7E07">
        <w:t xml:space="preserve"> (</w:t>
      </w:r>
      <w:r w:rsidR="006927C6">
        <w:t>1</w:t>
      </w:r>
      <w:r w:rsidR="00302CED">
        <w:t>0</w:t>
      </w:r>
      <w:r w:rsidR="000E7E07">
        <w:t xml:space="preserve"> Points)</w:t>
      </w:r>
    </w:p>
    <w:p w:rsidR="0087097C" w:rsidRDefault="00547150" w:rsidP="000E7E07">
      <w:pPr>
        <w:ind w:firstLine="720"/>
      </w:pPr>
      <w:r>
        <w:t>Concentration of Copper in Penny Solution</w:t>
      </w:r>
      <w:r w:rsidR="0087097C">
        <w:t xml:space="preserve"> (</w:t>
      </w:r>
      <w:r w:rsidR="000E7E07">
        <w:t>5</w:t>
      </w:r>
      <w:r w:rsidR="0087097C">
        <w:t xml:space="preserve"> Points)</w:t>
      </w:r>
    </w:p>
    <w:p w:rsidR="0087097C" w:rsidRDefault="0087097C" w:rsidP="0087097C">
      <w:r>
        <w:tab/>
      </w:r>
      <w:r w:rsidR="00547150">
        <w:t xml:space="preserve">Grams of Copper in the Penny </w:t>
      </w:r>
      <w:r>
        <w:t>(</w:t>
      </w:r>
      <w:r w:rsidR="00302CED">
        <w:t>5</w:t>
      </w:r>
      <w:r>
        <w:t xml:space="preserve"> Points)</w:t>
      </w:r>
    </w:p>
    <w:p w:rsidR="000E7E07" w:rsidRDefault="0087097C" w:rsidP="0087097C">
      <w:r>
        <w:tab/>
      </w:r>
      <w:r w:rsidR="00547150">
        <w:t xml:space="preserve">%Mass Copper in Penny </w:t>
      </w:r>
      <w:r w:rsidR="000E7E07">
        <w:t>(</w:t>
      </w:r>
      <w:r w:rsidR="00302CED">
        <w:t>5</w:t>
      </w:r>
      <w:r w:rsidR="000E7E07">
        <w:t xml:space="preserve"> Points)</w:t>
      </w:r>
    </w:p>
    <w:p w:rsidR="00302CED" w:rsidRDefault="00302CED" w:rsidP="0087097C">
      <w:r>
        <w:tab/>
        <w:t>Theoretical %Cu (2 Points)</w:t>
      </w:r>
    </w:p>
    <w:p w:rsidR="00302CED" w:rsidRDefault="00302CED" w:rsidP="0087097C">
      <w:r>
        <w:tab/>
        <w:t>Percent Error (3 Points)</w:t>
      </w:r>
    </w:p>
    <w:p w:rsidR="000E7E07" w:rsidRDefault="000E7E07" w:rsidP="0087097C"/>
    <w:p w:rsidR="0087097C" w:rsidRDefault="000E7E07" w:rsidP="0087097C">
      <w:r>
        <w:t>Conclusion (</w:t>
      </w:r>
      <w:r w:rsidR="00302CED">
        <w:t>30</w:t>
      </w:r>
      <w:r>
        <w:t xml:space="preserve"> Points)</w:t>
      </w:r>
      <w:r>
        <w:tab/>
      </w:r>
      <w:r>
        <w:tab/>
      </w:r>
      <w:r>
        <w:tab/>
      </w:r>
      <w:r>
        <w:tab/>
      </w:r>
      <w:r>
        <w:tab/>
      </w:r>
      <w:r w:rsidRPr="000E7E07">
        <w:rPr>
          <w:u w:val="single"/>
        </w:rPr>
        <w:t xml:space="preserve"> </w:t>
      </w:r>
      <w:r>
        <w:rPr>
          <w:u w:val="single"/>
        </w:rPr>
        <w:tab/>
      </w:r>
      <w:r>
        <w:rPr>
          <w:u w:val="single"/>
        </w:rPr>
        <w:tab/>
      </w:r>
    </w:p>
    <w:p w:rsidR="000E7E07" w:rsidRDefault="0087097C" w:rsidP="000E7E07">
      <w:r>
        <w:tab/>
      </w:r>
    </w:p>
    <w:p w:rsidR="0087097C" w:rsidRDefault="0087097C" w:rsidP="0087097C">
      <w:r>
        <w:tab/>
      </w:r>
      <w:r>
        <w:tab/>
      </w:r>
      <w:r>
        <w:tab/>
      </w:r>
      <w:r>
        <w:tab/>
      </w:r>
    </w:p>
    <w:p w:rsidR="0087097C" w:rsidRDefault="0087097C" w:rsidP="0087097C">
      <w:r>
        <w:t>Overall Neatness and Organization (5 Points)</w:t>
      </w:r>
      <w:r>
        <w:tab/>
      </w:r>
      <w:r>
        <w:tab/>
      </w:r>
      <w:r>
        <w:rPr>
          <w:u w:val="single"/>
        </w:rPr>
        <w:tab/>
      </w:r>
      <w:r>
        <w:rPr>
          <w:u w:val="single"/>
        </w:rPr>
        <w:tab/>
      </w:r>
    </w:p>
    <w:p w:rsidR="000E7E07" w:rsidRDefault="000E7E07" w:rsidP="0087097C"/>
    <w:p w:rsidR="0087097C" w:rsidRDefault="0087097C" w:rsidP="0087097C">
      <w:r>
        <w:t>Safety (</w:t>
      </w:r>
      <w:r w:rsidR="00302CED">
        <w:t>5</w:t>
      </w:r>
      <w:r>
        <w:t xml:space="preserve"> Points)</w:t>
      </w:r>
      <w:r>
        <w:tab/>
      </w:r>
      <w:r>
        <w:tab/>
      </w:r>
      <w:r>
        <w:tab/>
      </w:r>
      <w:r>
        <w:tab/>
      </w:r>
      <w:r>
        <w:tab/>
      </w:r>
      <w:r>
        <w:tab/>
      </w:r>
      <w:r>
        <w:rPr>
          <w:u w:val="single"/>
        </w:rPr>
        <w:tab/>
      </w:r>
      <w:r>
        <w:rPr>
          <w:u w:val="single"/>
        </w:rPr>
        <w:tab/>
      </w:r>
    </w:p>
    <w:p w:rsidR="000E7E07" w:rsidRDefault="0087097C" w:rsidP="0087097C">
      <w:r>
        <w:tab/>
      </w:r>
    </w:p>
    <w:p w:rsidR="0087097C" w:rsidRDefault="0087097C" w:rsidP="0087097C">
      <w:r>
        <w:t>This part is determined by proper lab safety which includes having your goggles and lab coat on properly at all times.  Each reminder by the instructor will result in a deduction of 5 or 10 points.  This component of the grade can be negative.</w:t>
      </w: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9C48CD" w:rsidRDefault="009C48CD"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rPr>
          <w:sz w:val="28"/>
          <w:szCs w:val="28"/>
        </w:rPr>
      </w:pPr>
      <w:r>
        <w:rPr>
          <w:b/>
          <w:bCs/>
          <w:sz w:val="28"/>
          <w:szCs w:val="28"/>
        </w:rPr>
        <w:t xml:space="preserve">__________________________________________________________________ </w:t>
      </w:r>
    </w:p>
    <w:p w:rsidR="0087097C" w:rsidRDefault="0087097C" w:rsidP="0087097C">
      <w:pPr>
        <w:pStyle w:val="Default"/>
        <w:jc w:val="center"/>
        <w:rPr>
          <w:sz w:val="28"/>
          <w:szCs w:val="28"/>
        </w:rPr>
      </w:pPr>
      <w:r>
        <w:rPr>
          <w:b/>
          <w:bCs/>
          <w:sz w:val="28"/>
          <w:szCs w:val="28"/>
        </w:rPr>
        <w:t xml:space="preserve">INTRODUCTION TO ANALYTICAL CHEMISTRY – LAB </w:t>
      </w:r>
    </w:p>
    <w:p w:rsidR="0087097C" w:rsidRDefault="0087097C" w:rsidP="0087097C">
      <w:pPr>
        <w:pStyle w:val="Default"/>
        <w:jc w:val="center"/>
        <w:rPr>
          <w:sz w:val="28"/>
          <w:szCs w:val="28"/>
        </w:rPr>
      </w:pPr>
      <w:r>
        <w:rPr>
          <w:b/>
          <w:bCs/>
          <w:sz w:val="28"/>
          <w:szCs w:val="28"/>
        </w:rPr>
        <w:t xml:space="preserve">__________________________________________________________________ </w:t>
      </w:r>
    </w:p>
    <w:p w:rsidR="0087097C" w:rsidRDefault="0087097C" w:rsidP="0087097C">
      <w:pPr>
        <w:pStyle w:val="Default"/>
        <w:jc w:val="center"/>
        <w:rPr>
          <w:sz w:val="23"/>
          <w:szCs w:val="23"/>
        </w:rPr>
      </w:pPr>
      <w:r>
        <w:rPr>
          <w:b/>
          <w:bCs/>
          <w:sz w:val="23"/>
          <w:szCs w:val="23"/>
        </w:rPr>
        <w:t>EXPERIMENT I</w:t>
      </w:r>
      <w:r w:rsidR="006927C6">
        <w:rPr>
          <w:b/>
          <w:bCs/>
          <w:sz w:val="23"/>
          <w:szCs w:val="23"/>
        </w:rPr>
        <w:t>I</w:t>
      </w:r>
      <w:r w:rsidR="000F0871">
        <w:rPr>
          <w:b/>
          <w:bCs/>
          <w:sz w:val="23"/>
          <w:szCs w:val="23"/>
        </w:rPr>
        <w:t>I</w:t>
      </w:r>
      <w:r>
        <w:rPr>
          <w:b/>
          <w:bCs/>
          <w:sz w:val="23"/>
          <w:szCs w:val="23"/>
        </w:rPr>
        <w:t xml:space="preserve"> </w:t>
      </w:r>
    </w:p>
    <w:p w:rsidR="0087097C" w:rsidRDefault="006927C6" w:rsidP="0087097C">
      <w:pPr>
        <w:pStyle w:val="Default"/>
        <w:jc w:val="center"/>
        <w:rPr>
          <w:sz w:val="23"/>
          <w:szCs w:val="23"/>
        </w:rPr>
      </w:pPr>
      <w:r>
        <w:rPr>
          <w:b/>
          <w:bCs/>
          <w:sz w:val="23"/>
          <w:szCs w:val="23"/>
        </w:rPr>
        <w:t>SPECTROPHOTOMETRIC</w:t>
      </w:r>
      <w:r w:rsidR="0087097C">
        <w:rPr>
          <w:b/>
          <w:bCs/>
          <w:sz w:val="23"/>
          <w:szCs w:val="23"/>
        </w:rPr>
        <w:t xml:space="preserve"> DETERMINATION OF C</w:t>
      </w:r>
      <w:r>
        <w:rPr>
          <w:b/>
          <w:bCs/>
          <w:sz w:val="23"/>
          <w:szCs w:val="23"/>
        </w:rPr>
        <w:t>OPPER</w:t>
      </w:r>
      <w:r w:rsidR="0087097C">
        <w:rPr>
          <w:b/>
          <w:bCs/>
          <w:sz w:val="23"/>
          <w:szCs w:val="23"/>
        </w:rPr>
        <w:t xml:space="preserve"> </w:t>
      </w:r>
    </w:p>
    <w:p w:rsidR="0087097C" w:rsidRDefault="0087097C" w:rsidP="0087097C">
      <w:pPr>
        <w:pStyle w:val="Default"/>
        <w:jc w:val="both"/>
        <w:rPr>
          <w:b/>
          <w:bCs/>
          <w:sz w:val="20"/>
          <w:szCs w:val="20"/>
        </w:rPr>
      </w:pPr>
    </w:p>
    <w:p w:rsidR="0087097C" w:rsidRDefault="0087097C" w:rsidP="0087097C">
      <w:pPr>
        <w:pStyle w:val="Default"/>
        <w:jc w:val="both"/>
        <w:rPr>
          <w:b/>
          <w:bCs/>
          <w:sz w:val="20"/>
          <w:szCs w:val="20"/>
        </w:rPr>
      </w:pPr>
    </w:p>
    <w:p w:rsidR="0087097C" w:rsidRDefault="0087097C" w:rsidP="0087097C">
      <w:pPr>
        <w:pStyle w:val="Default"/>
        <w:jc w:val="both"/>
        <w:rPr>
          <w:sz w:val="23"/>
          <w:szCs w:val="23"/>
        </w:rPr>
      </w:pPr>
      <w:r>
        <w:rPr>
          <w:b/>
          <w:bCs/>
          <w:sz w:val="23"/>
          <w:szCs w:val="23"/>
          <w:u w:val="single"/>
        </w:rPr>
        <w:t xml:space="preserve">INTRODUCTION </w:t>
      </w:r>
    </w:p>
    <w:p w:rsidR="006927C6" w:rsidRDefault="006927C6" w:rsidP="0087097C">
      <w:pPr>
        <w:pStyle w:val="Default"/>
        <w:jc w:val="both"/>
        <w:rPr>
          <w:sz w:val="23"/>
          <w:szCs w:val="23"/>
        </w:rPr>
      </w:pPr>
      <w:r>
        <w:rPr>
          <w:sz w:val="23"/>
          <w:szCs w:val="23"/>
        </w:rPr>
        <w:t>What are the relationships between color, wavelength, absorbance, and concentration? You will need to understand these relationships to be able to design an experiment that can quantitatively measure the absorption of light by a colored solution in order to determine the concentration of the absorbing species in that solution.</w:t>
      </w:r>
      <w:r w:rsidR="0087097C">
        <w:rPr>
          <w:sz w:val="23"/>
          <w:szCs w:val="23"/>
        </w:rPr>
        <w:t xml:space="preserve"> </w:t>
      </w:r>
    </w:p>
    <w:p w:rsidR="006927C6" w:rsidRDefault="006927C6" w:rsidP="0087097C">
      <w:pPr>
        <w:pStyle w:val="Default"/>
        <w:jc w:val="both"/>
        <w:rPr>
          <w:sz w:val="23"/>
          <w:szCs w:val="23"/>
        </w:rPr>
      </w:pPr>
    </w:p>
    <w:p w:rsidR="0087097C" w:rsidRDefault="006927C6" w:rsidP="0087097C">
      <w:pPr>
        <w:pStyle w:val="Default"/>
        <w:jc w:val="both"/>
        <w:rPr>
          <w:sz w:val="23"/>
          <w:szCs w:val="23"/>
        </w:rPr>
      </w:pPr>
      <w:r>
        <w:rPr>
          <w:sz w:val="23"/>
          <w:szCs w:val="23"/>
        </w:rPr>
        <w:t>As we have seen, the perceived color of an object is generally caused by the interaction of polychromatic (multiple wavelengths/colors) white light and the object. This interaction results in the unabsorbed wavelengths being reflected to our eyes. It is the unabsorbed light which our eyes see, causing us to perceive</w:t>
      </w:r>
      <w:r w:rsidR="00021696">
        <w:rPr>
          <w:sz w:val="23"/>
          <w:szCs w:val="23"/>
        </w:rPr>
        <w:t xml:space="preserve"> the object as that color.</w:t>
      </w:r>
    </w:p>
    <w:p w:rsidR="00021696" w:rsidRDefault="00021696" w:rsidP="00021696"/>
    <w:p w:rsidR="0087097C" w:rsidRDefault="0087097C" w:rsidP="0087097C">
      <w:pPr>
        <w:pStyle w:val="Default"/>
        <w:jc w:val="both"/>
        <w:rPr>
          <w:b/>
          <w:bCs/>
          <w:sz w:val="23"/>
          <w:szCs w:val="23"/>
          <w:u w:val="single"/>
        </w:rPr>
      </w:pPr>
    </w:p>
    <w:p w:rsidR="002E2F50" w:rsidRDefault="002E2F50" w:rsidP="0087097C">
      <w:pPr>
        <w:pStyle w:val="Default"/>
        <w:jc w:val="both"/>
        <w:rPr>
          <w:b/>
          <w:bCs/>
          <w:sz w:val="23"/>
          <w:szCs w:val="23"/>
          <w:u w:val="single"/>
        </w:rPr>
      </w:pPr>
    </w:p>
    <w:p w:rsidR="0087097C" w:rsidRDefault="0087097C" w:rsidP="0087097C">
      <w:pPr>
        <w:pStyle w:val="Default"/>
        <w:jc w:val="both"/>
        <w:rPr>
          <w:sz w:val="23"/>
          <w:szCs w:val="23"/>
        </w:rPr>
      </w:pPr>
      <w:r>
        <w:rPr>
          <w:b/>
          <w:bCs/>
          <w:sz w:val="23"/>
          <w:szCs w:val="23"/>
          <w:u w:val="single"/>
        </w:rPr>
        <w:t xml:space="preserve">THEORY </w:t>
      </w:r>
    </w:p>
    <w:p w:rsidR="0087097C" w:rsidRDefault="0087097C" w:rsidP="0087097C">
      <w:pPr>
        <w:pStyle w:val="Default"/>
      </w:pPr>
    </w:p>
    <w:p w:rsidR="00021696" w:rsidRDefault="00021696" w:rsidP="0087097C">
      <w:pPr>
        <w:pStyle w:val="Default"/>
      </w:pPr>
      <w:r>
        <w:t xml:space="preserve">Solutions containing </w:t>
      </w:r>
      <w:proofErr w:type="gramStart"/>
      <w:r>
        <w:t>copper(</w:t>
      </w:r>
      <w:proofErr w:type="gramEnd"/>
      <w:r>
        <w:t>II) ions have a distinctive color.  As with most colored solutions, there is a relationship between the concentration of the solution and the amount of light that the solution absorbs. Analysis of the transmission/absorption of a solution to determine “optical density” or concentration is called spectrophotometry. Spectrophotometry can be used to determine the concentration of either a single chemical species in solution or even the concentration of a species within a mixture of species in solution. For example, it can be used to determine the mass percent of copper in brass shell casings collected at crime scenes to match the shell to a certain manufacturer.</w:t>
      </w:r>
    </w:p>
    <w:p w:rsidR="00021696" w:rsidRDefault="00021696" w:rsidP="0087097C">
      <w:pPr>
        <w:pStyle w:val="Default"/>
      </w:pPr>
    </w:p>
    <w:p w:rsidR="00DB009A" w:rsidRDefault="00021696" w:rsidP="0087097C">
      <w:pPr>
        <w:pStyle w:val="Default"/>
      </w:pPr>
      <w:r>
        <w:t>Absorption spectrophotometry is based off the understanding that the more dissolved molecules you have in solution, the higher the level of absorbance that will occur when light waves are passed through the sample.</w:t>
      </w:r>
      <w:r w:rsidR="00DB009A">
        <w:t xml:space="preserve"> Since all chemical species have unique energy levels (wavelengths) of light that they absorb, it is important to select a highly absorbed wavelength for your analysis depending upon the species of interest. This is typically done by studying an absorption spectrum of the species of interest, which provides information on the relative absorbance of the substance at all wavelengths on in the visible spectrum (~400-700 nm).</w:t>
      </w:r>
      <w:r w:rsidR="00913FF1">
        <w:t xml:space="preserve"> The wavelength of maximal absorption is called the </w:t>
      </w:r>
      <w:r w:rsidR="002E2F50">
        <w:t>“optimal wavelength” and is the wavelength used in quantitative analysis of the substance in solution.</w:t>
      </w:r>
    </w:p>
    <w:p w:rsidR="002E2F50" w:rsidRDefault="002E2F50" w:rsidP="0087097C">
      <w:pPr>
        <w:pStyle w:val="Default"/>
      </w:pPr>
    </w:p>
    <w:p w:rsidR="002E2F50" w:rsidRDefault="002E2F50" w:rsidP="0087097C">
      <w:pPr>
        <w:pStyle w:val="Default"/>
      </w:pPr>
    </w:p>
    <w:p w:rsidR="002E2F50" w:rsidRDefault="002E2F50" w:rsidP="0087097C">
      <w:pPr>
        <w:pStyle w:val="Default"/>
      </w:pPr>
    </w:p>
    <w:p w:rsidR="002E2F50" w:rsidRDefault="002E2F50" w:rsidP="0087097C">
      <w:pPr>
        <w:pStyle w:val="Default"/>
      </w:pPr>
    </w:p>
    <w:p w:rsidR="002E2F50" w:rsidRDefault="002E2F50" w:rsidP="0087097C">
      <w:pPr>
        <w:pStyle w:val="Default"/>
      </w:pPr>
    </w:p>
    <w:p w:rsidR="002E2F50" w:rsidRDefault="002E2F50" w:rsidP="0087097C">
      <w:pPr>
        <w:pStyle w:val="Default"/>
      </w:pPr>
      <w:r>
        <w:t xml:space="preserve">When a light beam of a specific wavelength and initial intensity passes through an absorbing sample, intensity of the light beam transmitted through the sample is dependent upon three things: </w:t>
      </w:r>
    </w:p>
    <w:p w:rsidR="002E2F50" w:rsidRDefault="002E2F50" w:rsidP="002E2F50">
      <w:pPr>
        <w:pStyle w:val="Default"/>
        <w:numPr>
          <w:ilvl w:val="0"/>
          <w:numId w:val="2"/>
        </w:numPr>
      </w:pPr>
      <w:r>
        <w:t>The wavelength of light: the sample must absorb light of that particular wavelength.</w:t>
      </w:r>
    </w:p>
    <w:p w:rsidR="002E2F50" w:rsidRDefault="002E2F50" w:rsidP="002E2F50">
      <w:pPr>
        <w:pStyle w:val="Default"/>
        <w:numPr>
          <w:ilvl w:val="0"/>
          <w:numId w:val="2"/>
        </w:numPr>
      </w:pPr>
      <w:proofErr w:type="spellStart"/>
      <w:r>
        <w:t>Pathlength</w:t>
      </w:r>
      <w:proofErr w:type="spellEnd"/>
      <w:r>
        <w:t>: the cell width or the amount of actual sample which the light passes through.</w:t>
      </w:r>
    </w:p>
    <w:p w:rsidR="002E2F50" w:rsidRDefault="002E2F50" w:rsidP="002E2F50">
      <w:pPr>
        <w:pStyle w:val="Default"/>
        <w:numPr>
          <w:ilvl w:val="0"/>
          <w:numId w:val="2"/>
        </w:numPr>
      </w:pPr>
      <w:r>
        <w:t>The concentration of the absorbing species in the solution.</w:t>
      </w:r>
    </w:p>
    <w:p w:rsidR="002E2F50" w:rsidRDefault="002E2F50" w:rsidP="002E2F50">
      <w:pPr>
        <w:pStyle w:val="Default"/>
      </w:pPr>
    </w:p>
    <w:p w:rsidR="002E2F50" w:rsidRDefault="002E2F50" w:rsidP="002E2F50">
      <w:pPr>
        <w:pStyle w:val="Default"/>
      </w:pPr>
      <w:r>
        <w:t>Beer’s law governs the measurement of light absorbance relative to a sample’s concentration. Beer’s law states that the amount of light absorbed by a solution varies directly with the concentration of a substance in solution.</w:t>
      </w:r>
    </w:p>
    <w:p w:rsidR="002E2F50" w:rsidRDefault="002E2F50" w:rsidP="002E2F50">
      <w:pPr>
        <w:pStyle w:val="Default"/>
      </w:pPr>
    </w:p>
    <w:p w:rsidR="002E2F50" w:rsidRDefault="002E2F50" w:rsidP="002E2F50">
      <w:pPr>
        <w:pStyle w:val="Default"/>
      </w:pPr>
      <w:r>
        <w:t>The mathematical relationship (Beer’s Law) correlating concentration and absorbance is shown as:</w:t>
      </w:r>
    </w:p>
    <w:p w:rsidR="002E2F50" w:rsidRDefault="002E2F50" w:rsidP="002E2F50">
      <w:pPr>
        <w:pStyle w:val="Default"/>
      </w:pPr>
    </w:p>
    <w:p w:rsidR="002E2F50" w:rsidRPr="00921341" w:rsidRDefault="002E2F50" w:rsidP="002E2F50">
      <w:pPr>
        <w:pStyle w:val="Default"/>
        <w:jc w:val="center"/>
        <w:rPr>
          <w:b/>
        </w:rPr>
      </w:pPr>
      <w:r w:rsidRPr="00921341">
        <w:rPr>
          <w:b/>
        </w:rPr>
        <w:t xml:space="preserve">A = </w:t>
      </w:r>
      <w:proofErr w:type="spellStart"/>
      <w:proofErr w:type="gramStart"/>
      <w:r w:rsidRPr="00921341">
        <w:rPr>
          <w:b/>
        </w:rPr>
        <w:t>abc</w:t>
      </w:r>
      <w:proofErr w:type="spellEnd"/>
      <w:proofErr w:type="gramEnd"/>
    </w:p>
    <w:p w:rsidR="002E2F50" w:rsidRDefault="002E2F50" w:rsidP="002E2F50">
      <w:pPr>
        <w:pStyle w:val="Default"/>
        <w:jc w:val="center"/>
      </w:pPr>
    </w:p>
    <w:p w:rsidR="002E2F50" w:rsidRDefault="00921341" w:rsidP="002E2F50">
      <w:pPr>
        <w:pStyle w:val="Default"/>
      </w:pPr>
      <w:proofErr w:type="gramStart"/>
      <w:r>
        <w:t>w</w:t>
      </w:r>
      <w:r w:rsidR="002E2F50">
        <w:t>here</w:t>
      </w:r>
      <w:proofErr w:type="gramEnd"/>
      <w:r w:rsidR="002E2F50">
        <w:t xml:space="preserve"> </w:t>
      </w:r>
      <w:r w:rsidR="002E2F50" w:rsidRPr="00921341">
        <w:rPr>
          <w:b/>
        </w:rPr>
        <w:t>A</w:t>
      </w:r>
      <w:r w:rsidR="002E2F50">
        <w:t xml:space="preserve"> (absorbance) is equal to the product of </w:t>
      </w:r>
      <w:r w:rsidR="002E2F50" w:rsidRPr="00921341">
        <w:rPr>
          <w:b/>
        </w:rPr>
        <w:t>a</w:t>
      </w:r>
      <w:r w:rsidR="002E2F50">
        <w:t xml:space="preserve"> (molar </w:t>
      </w:r>
      <w:r>
        <w:t>extinction coefficient</w:t>
      </w:r>
      <w:r w:rsidR="002E2F50">
        <w:t xml:space="preserve"> of the substance being measured; a constant for a particular solution), </w:t>
      </w:r>
      <w:r w:rsidR="002E2F50" w:rsidRPr="00921341">
        <w:rPr>
          <w:b/>
        </w:rPr>
        <w:t>b</w:t>
      </w:r>
      <w:r w:rsidR="002E2F50">
        <w:t xml:space="preserve"> (</w:t>
      </w:r>
      <w:proofErr w:type="spellStart"/>
      <w:r w:rsidR="002E2F50">
        <w:t>pathlength</w:t>
      </w:r>
      <w:proofErr w:type="spellEnd"/>
      <w:r w:rsidR="002E2F50">
        <w:t xml:space="preserve"> of the cuvette, usually 1 cm), and </w:t>
      </w:r>
      <w:r w:rsidR="002E2F50" w:rsidRPr="00921341">
        <w:rPr>
          <w:b/>
        </w:rPr>
        <w:t>c</w:t>
      </w:r>
      <w:r w:rsidR="002E2F50">
        <w:t xml:space="preserve"> (concentration of the substance being measured).</w:t>
      </w:r>
    </w:p>
    <w:p w:rsidR="002E2F50" w:rsidRDefault="002E2F50" w:rsidP="0087097C">
      <w:pPr>
        <w:pStyle w:val="Default"/>
      </w:pPr>
    </w:p>
    <w:p w:rsidR="002E2F50" w:rsidRDefault="002E2F50" w:rsidP="0087097C">
      <w:pPr>
        <w:pStyle w:val="Default"/>
      </w:pPr>
    </w:p>
    <w:p w:rsidR="002E2F50" w:rsidRDefault="00921341" w:rsidP="0087097C">
      <w:pPr>
        <w:pStyle w:val="Default"/>
      </w:pPr>
      <w:r>
        <w:t>“</w:t>
      </w:r>
      <w:proofErr w:type="gramStart"/>
      <w:r>
        <w:t>a</w:t>
      </w:r>
      <w:proofErr w:type="gramEnd"/>
      <w:r>
        <w:t>” must be determined experimentally by making a standard curve which plots the absorbance of standard solutions of known concentration</w:t>
      </w:r>
      <w:r w:rsidR="00C62C71">
        <w:t>. The slope of this plot represents the product of a &amp; b.</w:t>
      </w:r>
      <w:r w:rsidR="005B71BB">
        <w:t xml:space="preserve"> (ab = slope of </w:t>
      </w:r>
      <w:proofErr w:type="gramStart"/>
      <w:r w:rsidR="005B71BB">
        <w:t>std</w:t>
      </w:r>
      <w:proofErr w:type="gramEnd"/>
      <w:r w:rsidR="005B71BB">
        <w:t xml:space="preserve"> curve)</w:t>
      </w:r>
      <w:r>
        <w:t>.</w:t>
      </w:r>
      <w:r w:rsidRPr="00921341">
        <w:t xml:space="preserve"> </w:t>
      </w:r>
      <w:r>
        <w:t>A standard solution containing the copper</w:t>
      </w:r>
      <w:r w:rsidR="00C62C71">
        <w:t xml:space="preserve"> </w:t>
      </w:r>
      <w:r>
        <w:t xml:space="preserve">(II) ion has been prepared for you at a molarity of 0.400M.  Using that standard solution, you will make </w:t>
      </w:r>
      <w:r w:rsidR="00C62C71">
        <w:t>serial dilutions to produce</w:t>
      </w:r>
      <w:r>
        <w:t xml:space="preserve"> solutions </w:t>
      </w:r>
      <w:r w:rsidR="00C62C71">
        <w:t>of lower concentration for a calibration curve</w:t>
      </w:r>
      <w:r>
        <w:t xml:space="preserve">.  </w:t>
      </w:r>
      <w:r w:rsidR="00C62C71">
        <w:t>Once a calibration curve is obtained, the concentration of any unknown sample containing the copper (II) ion can be determined mathematically.</w:t>
      </w:r>
    </w:p>
    <w:p w:rsidR="002E2F50" w:rsidRDefault="002E2F50" w:rsidP="0087097C">
      <w:pPr>
        <w:pStyle w:val="Default"/>
      </w:pPr>
    </w:p>
    <w:p w:rsidR="00FA29D9" w:rsidRDefault="00FA29D9" w:rsidP="0087097C">
      <w:pPr>
        <w:pStyle w:val="Default"/>
      </w:pPr>
    </w:p>
    <w:p w:rsidR="00FA29D9" w:rsidRDefault="00FA29D9" w:rsidP="0087097C">
      <w:pPr>
        <w:pStyle w:val="Default"/>
      </w:pPr>
    </w:p>
    <w:p w:rsidR="002E2F50" w:rsidRPr="00921341" w:rsidRDefault="00921341" w:rsidP="0087097C">
      <w:pPr>
        <w:pStyle w:val="Default"/>
        <w:rPr>
          <w:b/>
          <w:u w:val="single"/>
        </w:rPr>
      </w:pPr>
      <w:r w:rsidRPr="00921341">
        <w:rPr>
          <w:b/>
          <w:u w:val="single"/>
        </w:rPr>
        <w:t>Safety and Disposal</w:t>
      </w:r>
    </w:p>
    <w:p w:rsidR="00921341" w:rsidRDefault="00921341" w:rsidP="0087097C">
      <w:pPr>
        <w:pStyle w:val="Default"/>
      </w:pPr>
    </w:p>
    <w:p w:rsidR="00921341" w:rsidRDefault="00921341" w:rsidP="0087097C">
      <w:pPr>
        <w:pStyle w:val="Default"/>
      </w:pPr>
      <w:r>
        <w:t>Concentrated nitric acid is corrosive and will attack and destroy metals, proteins, and most plastics. Avoid skin contact and neutralize any spills with baking soda before rinsing the area thoroughly with water. The acid will discolor skin for days and will produce a toxic brown gas (NO</w:t>
      </w:r>
      <w:r w:rsidRPr="00921341">
        <w:rPr>
          <w:vertAlign w:val="subscript"/>
        </w:rPr>
        <w:t>2</w:t>
      </w:r>
      <w:r>
        <w:t>). All nitric acid procedures should be performed in a fume hood.</w:t>
      </w:r>
    </w:p>
    <w:p w:rsidR="00FA29D9" w:rsidRDefault="00FA29D9" w:rsidP="0087097C">
      <w:pPr>
        <w:pStyle w:val="Default"/>
      </w:pPr>
    </w:p>
    <w:p w:rsidR="00FA29D9" w:rsidRDefault="00FA29D9" w:rsidP="0087097C">
      <w:pPr>
        <w:pStyle w:val="Default"/>
      </w:pPr>
      <w:r>
        <w:t>The remaining brass solution should be neutralized with baking soda prior to disposal.</w:t>
      </w:r>
    </w:p>
    <w:p w:rsidR="002E2F50" w:rsidRDefault="002E2F50" w:rsidP="0087097C">
      <w:pPr>
        <w:pStyle w:val="Default"/>
      </w:pPr>
    </w:p>
    <w:p w:rsidR="00FA29D9" w:rsidRDefault="00FA29D9" w:rsidP="0087097C">
      <w:pPr>
        <w:pStyle w:val="Default"/>
      </w:pPr>
    </w:p>
    <w:p w:rsidR="00FA29D9" w:rsidRDefault="00FA29D9" w:rsidP="0087097C">
      <w:pPr>
        <w:pStyle w:val="Default"/>
      </w:pPr>
    </w:p>
    <w:p w:rsidR="00FA29D9" w:rsidRDefault="00FA29D9" w:rsidP="0087097C">
      <w:pPr>
        <w:pStyle w:val="Default"/>
      </w:pPr>
    </w:p>
    <w:p w:rsidR="00FA29D9" w:rsidRDefault="00FA29D9" w:rsidP="0087097C">
      <w:pPr>
        <w:pStyle w:val="Default"/>
      </w:pPr>
    </w:p>
    <w:p w:rsidR="00C62C71" w:rsidRPr="00C62C71" w:rsidRDefault="00C62C71" w:rsidP="00C62C71">
      <w:pPr>
        <w:pStyle w:val="Default"/>
        <w:jc w:val="center"/>
        <w:rPr>
          <w:b/>
          <w:i/>
        </w:rPr>
      </w:pPr>
      <w:r w:rsidRPr="00C62C71">
        <w:rPr>
          <w:b/>
          <w:i/>
        </w:rPr>
        <w:t>This lab will be performed in groups of four for efficiency. One pair will complete Investigation A while the other completes Investigation B.</w:t>
      </w:r>
    </w:p>
    <w:p w:rsidR="00C62C71" w:rsidRDefault="00C62C71" w:rsidP="0087097C">
      <w:pPr>
        <w:pStyle w:val="Default"/>
        <w:rPr>
          <w:b/>
          <w:u w:val="single"/>
        </w:rPr>
      </w:pPr>
    </w:p>
    <w:p w:rsidR="00FA29D9" w:rsidRDefault="00FA29D9" w:rsidP="0087097C">
      <w:pPr>
        <w:pStyle w:val="Default"/>
        <w:rPr>
          <w:b/>
          <w:u w:val="single"/>
        </w:rPr>
      </w:pPr>
      <w:r w:rsidRPr="00FA29D9">
        <w:rPr>
          <w:b/>
          <w:u w:val="single"/>
        </w:rPr>
        <w:t>Investigation A</w:t>
      </w:r>
    </w:p>
    <w:p w:rsidR="00FA29D9" w:rsidRPr="00FA29D9" w:rsidRDefault="00FA29D9" w:rsidP="0087097C">
      <w:pPr>
        <w:pStyle w:val="Default"/>
        <w:rPr>
          <w:b/>
          <w:u w:val="single"/>
        </w:rPr>
      </w:pPr>
    </w:p>
    <w:p w:rsidR="00FA29D9" w:rsidRDefault="00FA29D9" w:rsidP="00FA29D9">
      <w:pPr>
        <w:pStyle w:val="Default"/>
        <w:numPr>
          <w:ilvl w:val="0"/>
          <w:numId w:val="3"/>
        </w:numPr>
      </w:pPr>
      <w:r>
        <w:t>Determine the mass of 2 halves of a penny to +/- 0.001g. Place the sample in a small beaker capable of holding 150mL of solution.</w:t>
      </w:r>
    </w:p>
    <w:p w:rsidR="00FA29D9" w:rsidRDefault="00FA29D9" w:rsidP="00FA29D9">
      <w:pPr>
        <w:pStyle w:val="Default"/>
        <w:numPr>
          <w:ilvl w:val="0"/>
          <w:numId w:val="3"/>
        </w:numPr>
      </w:pPr>
      <w:r>
        <w:t>Assume your penny is 100% copper by mass. Calculate the minimum volume of 6</w:t>
      </w:r>
      <w:r w:rsidR="00C62C71">
        <w:t>.0</w:t>
      </w:r>
      <w:r w:rsidR="00F402E8">
        <w:t>0</w:t>
      </w:r>
      <w:r>
        <w:t>M nitric acid required to completely react all of the copper. Add 5</w:t>
      </w:r>
      <w:r w:rsidR="00C62C71">
        <w:t>.0</w:t>
      </w:r>
      <w:r>
        <w:t>mL to the calculated volume to assure the nitric acid is present in excess.</w:t>
      </w:r>
    </w:p>
    <w:p w:rsidR="00FA29D9" w:rsidRDefault="00FA29D9" w:rsidP="00FA29D9">
      <w:pPr>
        <w:pStyle w:val="Default"/>
        <w:numPr>
          <w:ilvl w:val="0"/>
          <w:numId w:val="3"/>
        </w:numPr>
      </w:pPr>
      <w:r>
        <w:t>Label your beaker and carefully add the desired volume of 6</w:t>
      </w:r>
      <w:r w:rsidR="00C62C71">
        <w:t>.0</w:t>
      </w:r>
      <w:r w:rsidR="00F402E8">
        <w:t>0</w:t>
      </w:r>
      <w:r>
        <w:t xml:space="preserve">M nitric acid to the beaker under the fume hood. Place a watch glass over the top of the beaker and let it sit in the hood </w:t>
      </w:r>
      <w:r w:rsidR="00C62C71">
        <w:t>until the metal has completely reacted</w:t>
      </w:r>
      <w:r>
        <w:t>.</w:t>
      </w:r>
    </w:p>
    <w:p w:rsidR="00FA29D9" w:rsidRDefault="00FA29D9" w:rsidP="00FA29D9">
      <w:pPr>
        <w:pStyle w:val="Default"/>
        <w:numPr>
          <w:ilvl w:val="0"/>
          <w:numId w:val="3"/>
        </w:numPr>
      </w:pPr>
      <w:r>
        <w:t>While still in the hood, add 50mL of diH</w:t>
      </w:r>
      <w:r w:rsidRPr="00FA29D9">
        <w:rPr>
          <w:vertAlign w:val="subscript"/>
        </w:rPr>
        <w:t>2</w:t>
      </w:r>
      <w:r>
        <w:t>O to the beaker slowly. Remove the beaker from the hood and transfer the solution to a:</w:t>
      </w:r>
    </w:p>
    <w:p w:rsidR="00FA29D9" w:rsidRDefault="00FA29D9" w:rsidP="00FA29D9">
      <w:pPr>
        <w:pStyle w:val="Default"/>
        <w:numPr>
          <w:ilvl w:val="1"/>
          <w:numId w:val="3"/>
        </w:numPr>
      </w:pPr>
      <w:r>
        <w:t>100mL volumetric flask if your pennies were from bag 1</w:t>
      </w:r>
    </w:p>
    <w:p w:rsidR="00FA29D9" w:rsidRDefault="00FA29D9" w:rsidP="00FA29D9">
      <w:pPr>
        <w:pStyle w:val="Default"/>
        <w:numPr>
          <w:ilvl w:val="1"/>
          <w:numId w:val="3"/>
        </w:numPr>
      </w:pPr>
      <w:r>
        <w:t>250mL volumetric flask if your pennies were from bag 2</w:t>
      </w:r>
    </w:p>
    <w:p w:rsidR="00FA29D9" w:rsidRDefault="00FA29D9" w:rsidP="00FA29D9">
      <w:pPr>
        <w:pStyle w:val="Default"/>
        <w:numPr>
          <w:ilvl w:val="0"/>
          <w:numId w:val="3"/>
        </w:numPr>
      </w:pPr>
      <w:r>
        <w:t>Rinse the beaker thoroughly 3-4 times with diH</w:t>
      </w:r>
      <w:r w:rsidRPr="00FA29D9">
        <w:rPr>
          <w:vertAlign w:val="subscript"/>
        </w:rPr>
        <w:t>2</w:t>
      </w:r>
      <w:r>
        <w:t xml:space="preserve">O, collecting all of the </w:t>
      </w:r>
      <w:proofErr w:type="spellStart"/>
      <w:r>
        <w:t>rinsate</w:t>
      </w:r>
      <w:proofErr w:type="spellEnd"/>
      <w:r>
        <w:t xml:space="preserve"> in the flask. (Do not go over the graduated line!)</w:t>
      </w:r>
    </w:p>
    <w:p w:rsidR="00FA29D9" w:rsidRDefault="00FA29D9" w:rsidP="00FA29D9">
      <w:pPr>
        <w:pStyle w:val="Default"/>
        <w:numPr>
          <w:ilvl w:val="0"/>
          <w:numId w:val="3"/>
        </w:numPr>
      </w:pPr>
      <w:r>
        <w:t>Fill the flask to volume with diH</w:t>
      </w:r>
      <w:r w:rsidRPr="00FA29D9">
        <w:rPr>
          <w:vertAlign w:val="subscript"/>
        </w:rPr>
        <w:t>2</w:t>
      </w:r>
      <w:r>
        <w:t>O, stopper, and mix thoroughly via inversion.</w:t>
      </w:r>
    </w:p>
    <w:p w:rsidR="00854C71" w:rsidRDefault="00854C71" w:rsidP="00854C71">
      <w:pPr>
        <w:pStyle w:val="Default"/>
      </w:pPr>
    </w:p>
    <w:p w:rsidR="00854C71" w:rsidRPr="00854C71" w:rsidRDefault="00854C71" w:rsidP="00854C71">
      <w:pPr>
        <w:pStyle w:val="Default"/>
        <w:rPr>
          <w:b/>
          <w:u w:val="single"/>
        </w:rPr>
      </w:pPr>
      <w:r w:rsidRPr="00854C71">
        <w:rPr>
          <w:b/>
          <w:u w:val="single"/>
        </w:rPr>
        <w:t>Investigation B</w:t>
      </w:r>
    </w:p>
    <w:p w:rsidR="00854C71" w:rsidRDefault="00854C71" w:rsidP="00854C71">
      <w:pPr>
        <w:pStyle w:val="Default"/>
      </w:pPr>
    </w:p>
    <w:p w:rsidR="00854C71" w:rsidRDefault="00854C71" w:rsidP="00854C71">
      <w:pPr>
        <w:pStyle w:val="Default"/>
        <w:numPr>
          <w:ilvl w:val="0"/>
          <w:numId w:val="4"/>
        </w:numPr>
      </w:pPr>
      <w:r>
        <w:t>Obtain ~70mL of stock 0.400M copper</w:t>
      </w:r>
      <w:r w:rsidR="00C62C71">
        <w:t xml:space="preserve"> </w:t>
      </w:r>
      <w:r>
        <w:t xml:space="preserve">(II) nitrate in a small beaker. </w:t>
      </w:r>
    </w:p>
    <w:p w:rsidR="00854C71" w:rsidRDefault="00854C71" w:rsidP="00854C71">
      <w:pPr>
        <w:pStyle w:val="Default"/>
        <w:numPr>
          <w:ilvl w:val="0"/>
          <w:numId w:val="4"/>
        </w:numPr>
      </w:pPr>
      <w:r>
        <w:t>Determine the volume of stock solution required to make 100mL of a 0.200M copper</w:t>
      </w:r>
      <w:r w:rsidR="00D02437">
        <w:t xml:space="preserve"> </w:t>
      </w:r>
      <w:r>
        <w:t>(II) nitrate solution.</w:t>
      </w:r>
    </w:p>
    <w:p w:rsidR="00854C71" w:rsidRDefault="00D02437" w:rsidP="00854C71">
      <w:pPr>
        <w:pStyle w:val="Default"/>
        <w:numPr>
          <w:ilvl w:val="0"/>
          <w:numId w:val="4"/>
        </w:numPr>
      </w:pPr>
      <w:r>
        <w:t>Prepare the dilute solution</w:t>
      </w:r>
      <w:r w:rsidR="00854C71">
        <w:t>.</w:t>
      </w:r>
    </w:p>
    <w:p w:rsidR="00854C71" w:rsidRDefault="00854C71" w:rsidP="00854C71">
      <w:pPr>
        <w:pStyle w:val="Default"/>
        <w:numPr>
          <w:ilvl w:val="0"/>
          <w:numId w:val="4"/>
        </w:numPr>
      </w:pPr>
      <w:r>
        <w:t xml:space="preserve">Repeat steps 2 &amp; 3, </w:t>
      </w:r>
      <w:r w:rsidR="00D02437">
        <w:t xml:space="preserve">each time using the </w:t>
      </w:r>
      <w:r>
        <w:t xml:space="preserve">last dilute solution </w:t>
      </w:r>
      <w:r w:rsidR="00D02437">
        <w:t>made as your new “stock”. P</w:t>
      </w:r>
      <w:r>
        <w:t>repare 100mL* solu</w:t>
      </w:r>
      <w:r w:rsidR="00F402E8">
        <w:t>tions of 0.100M, 0.0500M, and 0.0</w:t>
      </w:r>
      <w:r>
        <w:t>25</w:t>
      </w:r>
      <w:r w:rsidR="00F402E8">
        <w:t>0</w:t>
      </w:r>
      <w:r>
        <w:t>M</w:t>
      </w:r>
      <w:r w:rsidR="00D02437">
        <w:t>**</w:t>
      </w:r>
      <w:r>
        <w:t>.</w:t>
      </w:r>
    </w:p>
    <w:p w:rsidR="00854C71" w:rsidRDefault="00854C71" w:rsidP="00854C71">
      <w:pPr>
        <w:pStyle w:val="Default"/>
        <w:ind w:left="360"/>
      </w:pPr>
      <w:r>
        <w:tab/>
      </w:r>
      <w:r>
        <w:tab/>
        <w:t>*</w:t>
      </w:r>
      <w:r w:rsidR="00D02437">
        <w:t>*</w:t>
      </w:r>
      <w:r>
        <w:t>Prepare the f</w:t>
      </w:r>
      <w:r w:rsidR="00F402E8">
        <w:t>inal solution (0.0</w:t>
      </w:r>
      <w:r>
        <w:t>25</w:t>
      </w:r>
      <w:r w:rsidR="00F402E8">
        <w:t>0</w:t>
      </w:r>
      <w:r>
        <w:t>M) in a 50mL volumetric</w:t>
      </w:r>
    </w:p>
    <w:p w:rsidR="00854C71" w:rsidRDefault="00854C71" w:rsidP="00854C71">
      <w:pPr>
        <w:pStyle w:val="Default"/>
        <w:ind w:left="360"/>
      </w:pPr>
      <w:r>
        <w:tab/>
      </w:r>
      <w:r>
        <w:tab/>
        <w:t>*Have Mr. Walsh verify your calculations</w:t>
      </w:r>
    </w:p>
    <w:p w:rsidR="00854C71" w:rsidRDefault="00854C71" w:rsidP="00D02437">
      <w:pPr>
        <w:pStyle w:val="Default"/>
        <w:ind w:left="360"/>
      </w:pPr>
      <w:r>
        <w:t>5)  Using the absorbance spectrum below for copper</w:t>
      </w:r>
      <w:r w:rsidR="00D02437">
        <w:t xml:space="preserve"> </w:t>
      </w:r>
      <w:r>
        <w:t xml:space="preserve">(II) nitrate, </w:t>
      </w:r>
      <w:r w:rsidR="00C62C71">
        <w:t>determine</w:t>
      </w:r>
      <w:r>
        <w:t xml:space="preserve"> the </w:t>
      </w:r>
      <w:r w:rsidR="00D02437">
        <w:t xml:space="preserve">optimal </w:t>
      </w:r>
      <w:r>
        <w:t xml:space="preserve">wavelength </w:t>
      </w:r>
      <w:r w:rsidR="00D02437">
        <w:t xml:space="preserve">at which </w:t>
      </w:r>
      <w:r>
        <w:t>to</w:t>
      </w:r>
      <w:r w:rsidR="00D02437">
        <w:t xml:space="preserve"> analyze your solutions</w:t>
      </w:r>
      <w:r>
        <w:t>. Set the colorimeter to the nearest wavelength.</w:t>
      </w:r>
      <w:r w:rsidRPr="00854C71">
        <w:rPr>
          <w:noProof/>
        </w:rPr>
        <w:t xml:space="preserve"> </w:t>
      </w:r>
    </w:p>
    <w:p w:rsidR="00854C71" w:rsidRDefault="00854C71" w:rsidP="00854C71">
      <w:pPr>
        <w:pStyle w:val="Default"/>
        <w:ind w:left="360"/>
        <w:jc w:val="center"/>
      </w:pPr>
      <w:r>
        <w:rPr>
          <w:noProof/>
        </w:rPr>
        <w:drawing>
          <wp:inline distT="0" distB="0" distL="0" distR="0">
            <wp:extent cx="1876425" cy="159004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1590040"/>
                    </a:xfrm>
                    <a:prstGeom prst="rect">
                      <a:avLst/>
                    </a:prstGeom>
                    <a:noFill/>
                    <a:ln>
                      <a:noFill/>
                    </a:ln>
                  </pic:spPr>
                </pic:pic>
              </a:graphicData>
            </a:graphic>
          </wp:inline>
        </w:drawing>
      </w:r>
    </w:p>
    <w:p w:rsidR="00854C71" w:rsidRDefault="00854C71" w:rsidP="00854C71">
      <w:pPr>
        <w:pStyle w:val="Default"/>
        <w:ind w:left="360"/>
        <w:jc w:val="center"/>
      </w:pPr>
    </w:p>
    <w:p w:rsidR="00854C71" w:rsidRDefault="00854C71" w:rsidP="00854C71">
      <w:pPr>
        <w:pStyle w:val="Default"/>
        <w:numPr>
          <w:ilvl w:val="0"/>
          <w:numId w:val="5"/>
        </w:numPr>
      </w:pPr>
      <w:r>
        <w:lastRenderedPageBreak/>
        <w:t xml:space="preserve">Calibrate the colorimeter to read 0% transmittance in the </w:t>
      </w:r>
      <w:proofErr w:type="spellStart"/>
      <w:r>
        <w:t>LoggerPro</w:t>
      </w:r>
      <w:proofErr w:type="spellEnd"/>
      <w:r>
        <w:t xml:space="preserve"> software, then place a clean cuvette filled with diH</w:t>
      </w:r>
      <w:r w:rsidRPr="00854C71">
        <w:rPr>
          <w:vertAlign w:val="subscript"/>
        </w:rPr>
        <w:t>2</w:t>
      </w:r>
      <w:r>
        <w:t>O in the colorimeter, then hit [CAL].</w:t>
      </w:r>
    </w:p>
    <w:p w:rsidR="00854C71" w:rsidRDefault="00854C71" w:rsidP="00854C71">
      <w:pPr>
        <w:pStyle w:val="Default"/>
        <w:numPr>
          <w:ilvl w:val="0"/>
          <w:numId w:val="5"/>
        </w:numPr>
      </w:pPr>
      <w:r>
        <w:t>Empty the water (blank) solution from the cuvette and dry it out as much as possible by tapping it gently upside down onto a paper towel.</w:t>
      </w:r>
    </w:p>
    <w:p w:rsidR="005B71BB" w:rsidRDefault="005B71BB" w:rsidP="00854C71">
      <w:pPr>
        <w:pStyle w:val="Default"/>
        <w:numPr>
          <w:ilvl w:val="0"/>
          <w:numId w:val="5"/>
        </w:numPr>
      </w:pPr>
      <w:r>
        <w:t>Test your standard solutions for absorbance, starting with the most concentrated (0.400M) solution. Discard and tap out excess solution after each recording.</w:t>
      </w:r>
    </w:p>
    <w:p w:rsidR="005B71BB" w:rsidRDefault="005B71BB" w:rsidP="00854C71">
      <w:pPr>
        <w:pStyle w:val="Default"/>
        <w:numPr>
          <w:ilvl w:val="0"/>
          <w:numId w:val="5"/>
        </w:numPr>
      </w:pPr>
      <w:r>
        <w:t xml:space="preserve">Enter the values into the </w:t>
      </w:r>
      <w:proofErr w:type="spellStart"/>
      <w:r>
        <w:t>LoggerPro</w:t>
      </w:r>
      <w:proofErr w:type="spellEnd"/>
      <w:r>
        <w:t xml:space="preserve"> software and print your calibration curve. Include the equation for the standard curve best fit line on the print out.</w:t>
      </w:r>
    </w:p>
    <w:p w:rsidR="005B71BB" w:rsidRDefault="005B71BB" w:rsidP="00854C71">
      <w:pPr>
        <w:pStyle w:val="Default"/>
        <w:numPr>
          <w:ilvl w:val="0"/>
          <w:numId w:val="5"/>
        </w:numPr>
      </w:pPr>
      <w:r>
        <w:t>Record the absorbance of your dissolved metal sample from Investigation #1.</w:t>
      </w:r>
    </w:p>
    <w:p w:rsidR="002E2F50" w:rsidRDefault="002E2F50" w:rsidP="0087097C">
      <w:pPr>
        <w:pStyle w:val="Default"/>
      </w:pPr>
    </w:p>
    <w:p w:rsidR="00913FF1" w:rsidRDefault="00913FF1" w:rsidP="0087097C">
      <w:pPr>
        <w:pStyle w:val="Default"/>
      </w:pPr>
    </w:p>
    <w:p w:rsidR="00DB009A" w:rsidRDefault="00DB009A" w:rsidP="0087097C">
      <w:pPr>
        <w:pStyle w:val="Default"/>
      </w:pPr>
    </w:p>
    <w:p w:rsidR="004536FA" w:rsidRDefault="004536FA" w:rsidP="004536FA">
      <w:pPr>
        <w:rPr>
          <w:sz w:val="23"/>
          <w:szCs w:val="23"/>
        </w:rPr>
      </w:pPr>
    </w:p>
    <w:p w:rsidR="004536FA" w:rsidRDefault="00976C5E" w:rsidP="004536FA">
      <w:pPr>
        <w:pStyle w:val="Default"/>
        <w:jc w:val="both"/>
        <w:rPr>
          <w:sz w:val="23"/>
          <w:szCs w:val="23"/>
        </w:rPr>
      </w:pPr>
      <w:r>
        <w:rPr>
          <w:b/>
          <w:bCs/>
          <w:sz w:val="23"/>
          <w:szCs w:val="23"/>
          <w:u w:val="single"/>
        </w:rPr>
        <w:t>DATA ANALYSIS</w:t>
      </w:r>
    </w:p>
    <w:p w:rsidR="004536FA" w:rsidRDefault="004536FA" w:rsidP="004536FA">
      <w:pPr>
        <w:rPr>
          <w:sz w:val="23"/>
          <w:szCs w:val="23"/>
        </w:rPr>
      </w:pPr>
    </w:p>
    <w:p w:rsidR="004536FA" w:rsidRPr="00D02437" w:rsidRDefault="004536FA" w:rsidP="00D02437">
      <w:pPr>
        <w:pStyle w:val="ListParagraph"/>
        <w:numPr>
          <w:ilvl w:val="0"/>
          <w:numId w:val="6"/>
        </w:numPr>
        <w:rPr>
          <w:sz w:val="23"/>
          <w:szCs w:val="23"/>
        </w:rPr>
      </w:pPr>
      <w:r w:rsidRPr="00D02437">
        <w:rPr>
          <w:sz w:val="23"/>
          <w:szCs w:val="23"/>
        </w:rPr>
        <w:t xml:space="preserve">Write the </w:t>
      </w:r>
      <w:r w:rsidR="00976C5E" w:rsidRPr="00D02437">
        <w:rPr>
          <w:sz w:val="23"/>
          <w:szCs w:val="23"/>
        </w:rPr>
        <w:t xml:space="preserve">complete </w:t>
      </w:r>
      <w:r w:rsidR="00D02437" w:rsidRPr="00D02437">
        <w:rPr>
          <w:sz w:val="23"/>
          <w:szCs w:val="23"/>
        </w:rPr>
        <w:t xml:space="preserve">molecular, total </w:t>
      </w:r>
      <w:proofErr w:type="gramStart"/>
      <w:r w:rsidR="00D02437" w:rsidRPr="00D02437">
        <w:rPr>
          <w:sz w:val="23"/>
          <w:szCs w:val="23"/>
        </w:rPr>
        <w:t>ionic,</w:t>
      </w:r>
      <w:proofErr w:type="gramEnd"/>
      <w:r w:rsidR="00D02437" w:rsidRPr="00D02437">
        <w:rPr>
          <w:sz w:val="23"/>
          <w:szCs w:val="23"/>
        </w:rPr>
        <w:t xml:space="preserve"> and net ionic equation</w:t>
      </w:r>
      <w:r w:rsidRPr="00D02437">
        <w:rPr>
          <w:sz w:val="23"/>
          <w:szCs w:val="23"/>
        </w:rPr>
        <w:t xml:space="preserve"> for the reaction performed.</w:t>
      </w:r>
    </w:p>
    <w:p w:rsidR="004536FA" w:rsidRPr="00F402E8" w:rsidRDefault="00F402E8" w:rsidP="00F402E8">
      <w:pPr>
        <w:pStyle w:val="ListParagraph"/>
        <w:numPr>
          <w:ilvl w:val="0"/>
          <w:numId w:val="6"/>
        </w:numPr>
        <w:rPr>
          <w:sz w:val="23"/>
          <w:szCs w:val="23"/>
        </w:rPr>
      </w:pPr>
      <w:r>
        <w:rPr>
          <w:sz w:val="23"/>
          <w:szCs w:val="23"/>
        </w:rPr>
        <w:t>Identify the type of reaction that took place and explain why it occurred.</w:t>
      </w:r>
    </w:p>
    <w:p w:rsidR="004536FA" w:rsidRDefault="004536FA" w:rsidP="004536FA">
      <w:pPr>
        <w:rPr>
          <w:sz w:val="23"/>
          <w:szCs w:val="23"/>
        </w:rPr>
      </w:pPr>
    </w:p>
    <w:p w:rsidR="004536FA" w:rsidRDefault="004536FA" w:rsidP="004536FA">
      <w:pPr>
        <w:rPr>
          <w:sz w:val="23"/>
          <w:szCs w:val="23"/>
        </w:rPr>
      </w:pPr>
    </w:p>
    <w:p w:rsidR="004536FA" w:rsidRDefault="004536FA" w:rsidP="004536FA">
      <w:pPr>
        <w:rPr>
          <w:sz w:val="23"/>
          <w:szCs w:val="23"/>
        </w:rPr>
      </w:pPr>
      <w:r>
        <w:rPr>
          <w:sz w:val="23"/>
          <w:szCs w:val="23"/>
        </w:rPr>
        <w:t>Calculations</w:t>
      </w:r>
    </w:p>
    <w:p w:rsidR="004536FA" w:rsidRDefault="004536FA" w:rsidP="004536FA">
      <w:pPr>
        <w:rPr>
          <w:sz w:val="23"/>
          <w:szCs w:val="23"/>
        </w:rPr>
      </w:pPr>
    </w:p>
    <w:p w:rsidR="005B71BB" w:rsidRPr="00D02437" w:rsidRDefault="005B71BB" w:rsidP="00D02437">
      <w:pPr>
        <w:pStyle w:val="ListParagraph"/>
        <w:numPr>
          <w:ilvl w:val="0"/>
          <w:numId w:val="6"/>
        </w:numPr>
        <w:rPr>
          <w:sz w:val="23"/>
          <w:szCs w:val="23"/>
        </w:rPr>
      </w:pPr>
      <w:r w:rsidRPr="00D02437">
        <w:rPr>
          <w:sz w:val="23"/>
          <w:szCs w:val="23"/>
        </w:rPr>
        <w:t>Volume of 6</w:t>
      </w:r>
      <w:r w:rsidR="00F402E8">
        <w:rPr>
          <w:sz w:val="23"/>
          <w:szCs w:val="23"/>
        </w:rPr>
        <w:t>.00</w:t>
      </w:r>
      <w:r w:rsidRPr="00D02437">
        <w:rPr>
          <w:sz w:val="23"/>
          <w:szCs w:val="23"/>
        </w:rPr>
        <w:t>M nitric acid required to completely react your penny.</w:t>
      </w:r>
    </w:p>
    <w:p w:rsidR="005B71BB" w:rsidRDefault="005B71BB" w:rsidP="005B71BB">
      <w:pPr>
        <w:rPr>
          <w:sz w:val="23"/>
          <w:szCs w:val="23"/>
        </w:rPr>
      </w:pPr>
    </w:p>
    <w:p w:rsidR="005B71BB" w:rsidRPr="005B71BB" w:rsidRDefault="005B71BB" w:rsidP="005B71BB">
      <w:pPr>
        <w:rPr>
          <w:sz w:val="23"/>
          <w:szCs w:val="23"/>
        </w:rPr>
      </w:pPr>
    </w:p>
    <w:p w:rsidR="004536FA" w:rsidRDefault="00976C5E" w:rsidP="00D02437">
      <w:pPr>
        <w:pStyle w:val="ListParagraph"/>
        <w:numPr>
          <w:ilvl w:val="0"/>
          <w:numId w:val="6"/>
        </w:numPr>
        <w:rPr>
          <w:sz w:val="23"/>
          <w:szCs w:val="23"/>
        </w:rPr>
      </w:pPr>
      <w:r w:rsidRPr="005B71BB">
        <w:rPr>
          <w:sz w:val="23"/>
          <w:szCs w:val="23"/>
        </w:rPr>
        <w:t>Volume</w:t>
      </w:r>
      <w:r w:rsidR="005B71BB" w:rsidRPr="005B71BB">
        <w:rPr>
          <w:sz w:val="23"/>
          <w:szCs w:val="23"/>
        </w:rPr>
        <w:t>s of solution required for the serial dilutions to make your standard solutions</w:t>
      </w:r>
      <w:r w:rsidRPr="005B71BB">
        <w:rPr>
          <w:sz w:val="23"/>
          <w:szCs w:val="23"/>
        </w:rPr>
        <w:t xml:space="preserve"> (</w:t>
      </w:r>
      <w:r w:rsidR="004536FA" w:rsidRPr="005B71BB">
        <w:rPr>
          <w:sz w:val="23"/>
          <w:szCs w:val="23"/>
        </w:rPr>
        <w:t>mL</w:t>
      </w:r>
      <w:r w:rsidRPr="005B71BB">
        <w:rPr>
          <w:sz w:val="23"/>
          <w:szCs w:val="23"/>
        </w:rPr>
        <w:t>)</w:t>
      </w:r>
      <w:r w:rsidR="005B71BB">
        <w:rPr>
          <w:sz w:val="23"/>
          <w:szCs w:val="23"/>
        </w:rPr>
        <w:t>.</w:t>
      </w:r>
    </w:p>
    <w:p w:rsidR="005B71BB" w:rsidRDefault="005B71BB" w:rsidP="005B71BB">
      <w:pPr>
        <w:rPr>
          <w:sz w:val="23"/>
          <w:szCs w:val="23"/>
        </w:rPr>
      </w:pPr>
      <w:r>
        <w:rPr>
          <w:sz w:val="23"/>
          <w:szCs w:val="23"/>
        </w:rPr>
        <w:tab/>
      </w:r>
    </w:p>
    <w:p w:rsidR="005B71BB" w:rsidRDefault="005B71BB" w:rsidP="005B71BB">
      <w:pPr>
        <w:rPr>
          <w:sz w:val="23"/>
          <w:szCs w:val="23"/>
        </w:rPr>
      </w:pPr>
      <w:r>
        <w:rPr>
          <w:sz w:val="23"/>
          <w:szCs w:val="23"/>
        </w:rPr>
        <w:tab/>
      </w:r>
    </w:p>
    <w:p w:rsidR="005B71BB" w:rsidRDefault="005B71BB" w:rsidP="005B71BB">
      <w:pPr>
        <w:rPr>
          <w:sz w:val="23"/>
          <w:szCs w:val="23"/>
        </w:rPr>
      </w:pPr>
      <w:r>
        <w:rPr>
          <w:sz w:val="23"/>
          <w:szCs w:val="23"/>
        </w:rPr>
        <w:tab/>
        <w:t>0.200M</w:t>
      </w:r>
    </w:p>
    <w:p w:rsidR="005B71BB" w:rsidRDefault="005B71BB" w:rsidP="005B71BB">
      <w:pPr>
        <w:rPr>
          <w:sz w:val="23"/>
          <w:szCs w:val="23"/>
        </w:rPr>
      </w:pPr>
    </w:p>
    <w:p w:rsidR="005B71BB" w:rsidRDefault="005B71BB" w:rsidP="005B71BB">
      <w:pPr>
        <w:rPr>
          <w:sz w:val="23"/>
          <w:szCs w:val="23"/>
        </w:rPr>
      </w:pPr>
      <w:r>
        <w:rPr>
          <w:sz w:val="23"/>
          <w:szCs w:val="23"/>
        </w:rPr>
        <w:tab/>
        <w:t>0.100M</w:t>
      </w:r>
    </w:p>
    <w:p w:rsidR="005B71BB" w:rsidRDefault="005B71BB" w:rsidP="005B71BB">
      <w:pPr>
        <w:rPr>
          <w:sz w:val="23"/>
          <w:szCs w:val="23"/>
        </w:rPr>
      </w:pPr>
    </w:p>
    <w:p w:rsidR="005B71BB" w:rsidRDefault="005B71BB" w:rsidP="005B71BB">
      <w:pPr>
        <w:rPr>
          <w:sz w:val="23"/>
          <w:szCs w:val="23"/>
        </w:rPr>
      </w:pPr>
      <w:r>
        <w:rPr>
          <w:sz w:val="23"/>
          <w:szCs w:val="23"/>
        </w:rPr>
        <w:tab/>
        <w:t>0.050</w:t>
      </w:r>
      <w:r w:rsidR="00F402E8">
        <w:rPr>
          <w:sz w:val="23"/>
          <w:szCs w:val="23"/>
        </w:rPr>
        <w:t>0</w:t>
      </w:r>
      <w:r>
        <w:rPr>
          <w:sz w:val="23"/>
          <w:szCs w:val="23"/>
        </w:rPr>
        <w:t>M</w:t>
      </w:r>
    </w:p>
    <w:p w:rsidR="005B71BB" w:rsidRDefault="005B71BB" w:rsidP="005B71BB">
      <w:pPr>
        <w:rPr>
          <w:sz w:val="23"/>
          <w:szCs w:val="23"/>
        </w:rPr>
      </w:pPr>
    </w:p>
    <w:p w:rsidR="005B71BB" w:rsidRPr="005B71BB" w:rsidRDefault="005B71BB" w:rsidP="005B71BB">
      <w:pPr>
        <w:rPr>
          <w:sz w:val="23"/>
          <w:szCs w:val="23"/>
        </w:rPr>
      </w:pPr>
      <w:r>
        <w:rPr>
          <w:sz w:val="23"/>
          <w:szCs w:val="23"/>
        </w:rPr>
        <w:tab/>
        <w:t>0.025</w:t>
      </w:r>
      <w:r w:rsidR="00F402E8">
        <w:rPr>
          <w:sz w:val="23"/>
          <w:szCs w:val="23"/>
        </w:rPr>
        <w:t>0</w:t>
      </w:r>
      <w:r>
        <w:rPr>
          <w:sz w:val="23"/>
          <w:szCs w:val="23"/>
        </w:rPr>
        <w:t>M</w:t>
      </w:r>
    </w:p>
    <w:p w:rsidR="004536FA" w:rsidRDefault="004536FA" w:rsidP="004536FA">
      <w:pPr>
        <w:rPr>
          <w:sz w:val="23"/>
          <w:szCs w:val="23"/>
        </w:rPr>
      </w:pPr>
    </w:p>
    <w:p w:rsidR="004536FA" w:rsidRDefault="004536FA" w:rsidP="004536FA">
      <w:pPr>
        <w:rPr>
          <w:sz w:val="23"/>
          <w:szCs w:val="23"/>
        </w:rPr>
      </w:pPr>
    </w:p>
    <w:p w:rsidR="005B71BB" w:rsidRPr="00D02437" w:rsidRDefault="005B71BB" w:rsidP="005B71BB">
      <w:pPr>
        <w:pStyle w:val="ListParagraph"/>
        <w:numPr>
          <w:ilvl w:val="0"/>
          <w:numId w:val="6"/>
        </w:numPr>
        <w:rPr>
          <w:sz w:val="23"/>
          <w:szCs w:val="23"/>
        </w:rPr>
      </w:pPr>
      <w:r>
        <w:rPr>
          <w:sz w:val="23"/>
          <w:szCs w:val="23"/>
        </w:rPr>
        <w:t>Concentration of copper</w:t>
      </w:r>
      <w:r w:rsidR="00D02437">
        <w:rPr>
          <w:sz w:val="23"/>
          <w:szCs w:val="23"/>
        </w:rPr>
        <w:t xml:space="preserve"> (II) ion</w:t>
      </w:r>
      <w:r>
        <w:rPr>
          <w:sz w:val="23"/>
          <w:szCs w:val="23"/>
        </w:rPr>
        <w:t xml:space="preserve"> in your </w:t>
      </w:r>
      <w:r w:rsidR="00D02437">
        <w:rPr>
          <w:sz w:val="23"/>
          <w:szCs w:val="23"/>
        </w:rPr>
        <w:t xml:space="preserve">sample </w:t>
      </w:r>
      <w:r>
        <w:rPr>
          <w:sz w:val="23"/>
          <w:szCs w:val="23"/>
        </w:rPr>
        <w:t>solution.</w:t>
      </w:r>
    </w:p>
    <w:p w:rsidR="005B71BB" w:rsidRDefault="005B71BB" w:rsidP="005B71BB">
      <w:pPr>
        <w:rPr>
          <w:sz w:val="23"/>
          <w:szCs w:val="23"/>
        </w:rPr>
      </w:pPr>
    </w:p>
    <w:p w:rsidR="005B71BB" w:rsidRPr="00D02437" w:rsidRDefault="005B71BB" w:rsidP="005B71BB">
      <w:pPr>
        <w:pStyle w:val="ListParagraph"/>
        <w:numPr>
          <w:ilvl w:val="0"/>
          <w:numId w:val="6"/>
        </w:numPr>
        <w:rPr>
          <w:sz w:val="23"/>
          <w:szCs w:val="23"/>
        </w:rPr>
      </w:pPr>
      <w:r>
        <w:rPr>
          <w:sz w:val="23"/>
          <w:szCs w:val="23"/>
        </w:rPr>
        <w:t>Grams of copper in the penny.</w:t>
      </w:r>
    </w:p>
    <w:p w:rsidR="005B71BB" w:rsidRDefault="005B71BB" w:rsidP="005B71BB">
      <w:pPr>
        <w:rPr>
          <w:sz w:val="23"/>
          <w:szCs w:val="23"/>
        </w:rPr>
      </w:pPr>
    </w:p>
    <w:p w:rsidR="005B71BB" w:rsidRDefault="005B71BB" w:rsidP="00D02437">
      <w:pPr>
        <w:pStyle w:val="ListParagraph"/>
        <w:numPr>
          <w:ilvl w:val="0"/>
          <w:numId w:val="6"/>
        </w:numPr>
        <w:rPr>
          <w:sz w:val="23"/>
          <w:szCs w:val="23"/>
        </w:rPr>
      </w:pPr>
      <w:r>
        <w:rPr>
          <w:sz w:val="23"/>
          <w:szCs w:val="23"/>
        </w:rPr>
        <w:t>Report your results as %mass copper of the penny.</w:t>
      </w:r>
    </w:p>
    <w:p w:rsidR="00F402E8" w:rsidRPr="00F402E8" w:rsidRDefault="00F402E8" w:rsidP="00F402E8">
      <w:pPr>
        <w:pStyle w:val="ListParagraph"/>
        <w:rPr>
          <w:sz w:val="23"/>
          <w:szCs w:val="23"/>
        </w:rPr>
      </w:pPr>
    </w:p>
    <w:p w:rsidR="00F402E8" w:rsidRDefault="00F402E8" w:rsidP="00D02437">
      <w:pPr>
        <w:pStyle w:val="ListParagraph"/>
        <w:numPr>
          <w:ilvl w:val="0"/>
          <w:numId w:val="6"/>
        </w:numPr>
        <w:rPr>
          <w:sz w:val="23"/>
          <w:szCs w:val="23"/>
        </w:rPr>
      </w:pPr>
      <w:r>
        <w:rPr>
          <w:sz w:val="23"/>
          <w:szCs w:val="23"/>
        </w:rPr>
        <w:t>Research penny alloy compositions to determine theoretical %Cu of your penny (bag 1 = after 1982, bag 2 = before 1982)</w:t>
      </w:r>
    </w:p>
    <w:p w:rsidR="00F402E8" w:rsidRPr="00F402E8" w:rsidRDefault="00F402E8" w:rsidP="00F402E8">
      <w:pPr>
        <w:pStyle w:val="ListParagraph"/>
        <w:rPr>
          <w:sz w:val="23"/>
          <w:szCs w:val="23"/>
        </w:rPr>
      </w:pPr>
    </w:p>
    <w:p w:rsidR="00D02437" w:rsidRDefault="00F402E8" w:rsidP="00976C5E">
      <w:pPr>
        <w:pStyle w:val="ListParagraph"/>
        <w:numPr>
          <w:ilvl w:val="0"/>
          <w:numId w:val="6"/>
        </w:numPr>
        <w:rPr>
          <w:sz w:val="23"/>
          <w:szCs w:val="23"/>
        </w:rPr>
      </w:pPr>
      <w:r>
        <w:rPr>
          <w:sz w:val="23"/>
          <w:szCs w:val="23"/>
        </w:rPr>
        <w:t>Calculate the percent error of your experimental %mass of copper.</w:t>
      </w:r>
    </w:p>
    <w:p w:rsidR="00820402" w:rsidRPr="00820402" w:rsidRDefault="00820402" w:rsidP="00820402">
      <w:pPr>
        <w:pStyle w:val="ListParagraph"/>
        <w:rPr>
          <w:sz w:val="23"/>
          <w:szCs w:val="23"/>
        </w:rPr>
      </w:pPr>
    </w:p>
    <w:p w:rsidR="00820402" w:rsidRPr="00F402E8" w:rsidRDefault="00820402" w:rsidP="00820402">
      <w:pPr>
        <w:pStyle w:val="ListParagraph"/>
        <w:rPr>
          <w:sz w:val="23"/>
          <w:szCs w:val="23"/>
        </w:rPr>
      </w:pPr>
      <w:bookmarkStart w:id="0" w:name="_GoBack"/>
      <w:bookmarkEnd w:id="0"/>
    </w:p>
    <w:p w:rsidR="00976C5E" w:rsidRPr="00976C5E" w:rsidRDefault="00976C5E" w:rsidP="00976C5E">
      <w:pPr>
        <w:rPr>
          <w:b/>
          <w:sz w:val="23"/>
          <w:szCs w:val="23"/>
          <w:u w:val="single"/>
        </w:rPr>
      </w:pPr>
      <w:r w:rsidRPr="00976C5E">
        <w:rPr>
          <w:b/>
          <w:sz w:val="23"/>
          <w:szCs w:val="23"/>
          <w:u w:val="single"/>
        </w:rPr>
        <w:lastRenderedPageBreak/>
        <w:t>CONCLUSION</w:t>
      </w:r>
    </w:p>
    <w:p w:rsidR="00976C5E" w:rsidRPr="00976C5E" w:rsidRDefault="00976C5E" w:rsidP="00976C5E">
      <w:pPr>
        <w:rPr>
          <w:sz w:val="23"/>
          <w:szCs w:val="23"/>
        </w:rPr>
      </w:pPr>
    </w:p>
    <w:p w:rsidR="00976C5E" w:rsidRPr="00976C5E" w:rsidRDefault="00976C5E" w:rsidP="00976C5E">
      <w:pPr>
        <w:rPr>
          <w:sz w:val="23"/>
          <w:szCs w:val="23"/>
        </w:rPr>
      </w:pPr>
      <w:r w:rsidRPr="00976C5E">
        <w:rPr>
          <w:sz w:val="23"/>
          <w:szCs w:val="23"/>
        </w:rPr>
        <w:t xml:space="preserve">Write a conclusionary paragraph that highlights </w:t>
      </w:r>
      <w:r w:rsidR="009836DF">
        <w:rPr>
          <w:sz w:val="23"/>
          <w:szCs w:val="23"/>
        </w:rPr>
        <w:t xml:space="preserve">your understanding of spectroscopy, Beer’s Law, and how the two can be utilized to determine solution concentrations. Discuss </w:t>
      </w:r>
      <w:r w:rsidRPr="00976C5E">
        <w:rPr>
          <w:sz w:val="23"/>
          <w:szCs w:val="23"/>
        </w:rPr>
        <w:t>the results of your experiment</w:t>
      </w:r>
      <w:r w:rsidR="00D02437">
        <w:rPr>
          <w:sz w:val="23"/>
          <w:szCs w:val="23"/>
        </w:rPr>
        <w:t xml:space="preserve"> &amp; compare your results to those</w:t>
      </w:r>
      <w:r w:rsidRPr="00976C5E">
        <w:rPr>
          <w:sz w:val="23"/>
          <w:szCs w:val="23"/>
        </w:rPr>
        <w:t xml:space="preserve"> </w:t>
      </w:r>
      <w:r w:rsidR="00D02437">
        <w:rPr>
          <w:sz w:val="23"/>
          <w:szCs w:val="23"/>
        </w:rPr>
        <w:t>of</w:t>
      </w:r>
      <w:r w:rsidRPr="00976C5E">
        <w:rPr>
          <w:sz w:val="23"/>
          <w:szCs w:val="23"/>
        </w:rPr>
        <w:t xml:space="preserve"> </w:t>
      </w:r>
      <w:r w:rsidR="005B71BB">
        <w:rPr>
          <w:sz w:val="23"/>
          <w:szCs w:val="23"/>
        </w:rPr>
        <w:t xml:space="preserve">pennies </w:t>
      </w:r>
      <w:r w:rsidR="00D02437">
        <w:rPr>
          <w:sz w:val="23"/>
          <w:szCs w:val="23"/>
        </w:rPr>
        <w:t>from the other bag (</w:t>
      </w:r>
      <w:r w:rsidR="005B71BB">
        <w:rPr>
          <w:sz w:val="23"/>
          <w:szCs w:val="23"/>
        </w:rPr>
        <w:t>1 or 2</w:t>
      </w:r>
      <w:r w:rsidR="00D02437">
        <w:rPr>
          <w:sz w:val="23"/>
          <w:szCs w:val="23"/>
        </w:rPr>
        <w:t>)</w:t>
      </w:r>
      <w:r w:rsidRPr="00976C5E">
        <w:rPr>
          <w:sz w:val="23"/>
          <w:szCs w:val="23"/>
        </w:rPr>
        <w:t xml:space="preserve">. </w:t>
      </w:r>
      <w:r w:rsidR="009836DF">
        <w:rPr>
          <w:sz w:val="23"/>
          <w:szCs w:val="23"/>
        </w:rPr>
        <w:t>Evaluate</w:t>
      </w:r>
      <w:r w:rsidRPr="00976C5E">
        <w:rPr>
          <w:sz w:val="23"/>
          <w:szCs w:val="23"/>
        </w:rPr>
        <w:t xml:space="preserve"> possible sources of error and </w:t>
      </w:r>
      <w:r w:rsidR="009836DF">
        <w:rPr>
          <w:sz w:val="23"/>
          <w:szCs w:val="23"/>
        </w:rPr>
        <w:t xml:space="preserve">analyze </w:t>
      </w:r>
      <w:r w:rsidRPr="00976C5E">
        <w:rPr>
          <w:sz w:val="23"/>
          <w:szCs w:val="23"/>
        </w:rPr>
        <w:t xml:space="preserve">whether your conclusions confirm the assumption that the </w:t>
      </w:r>
      <w:r w:rsidR="00145FA3">
        <w:rPr>
          <w:sz w:val="23"/>
          <w:szCs w:val="23"/>
        </w:rPr>
        <w:t>penny was 100% copper</w:t>
      </w:r>
      <w:r w:rsidRPr="00976C5E">
        <w:rPr>
          <w:sz w:val="23"/>
          <w:szCs w:val="23"/>
        </w:rPr>
        <w:t>.</w:t>
      </w:r>
    </w:p>
    <w:p w:rsidR="00976C5E" w:rsidRPr="00976C5E" w:rsidRDefault="00976C5E" w:rsidP="00976C5E">
      <w:pPr>
        <w:rPr>
          <w:sz w:val="23"/>
          <w:szCs w:val="23"/>
        </w:rPr>
      </w:pPr>
    </w:p>
    <w:sectPr w:rsidR="00976C5E" w:rsidRPr="00976C5E" w:rsidSect="008B6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37F"/>
    <w:multiLevelType w:val="hybridMultilevel"/>
    <w:tmpl w:val="FE64D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207F2"/>
    <w:multiLevelType w:val="hybridMultilevel"/>
    <w:tmpl w:val="151C4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C4146"/>
    <w:multiLevelType w:val="hybridMultilevel"/>
    <w:tmpl w:val="BB6247C2"/>
    <w:lvl w:ilvl="0" w:tplc="B3880A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1262AF"/>
    <w:multiLevelType w:val="hybridMultilevel"/>
    <w:tmpl w:val="1AE65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B3D95"/>
    <w:multiLevelType w:val="hybridMultilevel"/>
    <w:tmpl w:val="70280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D627DBC"/>
    <w:multiLevelType w:val="hybridMultilevel"/>
    <w:tmpl w:val="1682BC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7C"/>
    <w:rsid w:val="00021696"/>
    <w:rsid w:val="000E7E07"/>
    <w:rsid w:val="000F0871"/>
    <w:rsid w:val="0014152A"/>
    <w:rsid w:val="00145FA3"/>
    <w:rsid w:val="002E2F50"/>
    <w:rsid w:val="00302CED"/>
    <w:rsid w:val="003842EC"/>
    <w:rsid w:val="004536FA"/>
    <w:rsid w:val="00523B33"/>
    <w:rsid w:val="00547150"/>
    <w:rsid w:val="005B71BB"/>
    <w:rsid w:val="006927C6"/>
    <w:rsid w:val="00820402"/>
    <w:rsid w:val="00854C71"/>
    <w:rsid w:val="0087097C"/>
    <w:rsid w:val="008B6186"/>
    <w:rsid w:val="00913FF1"/>
    <w:rsid w:val="00921341"/>
    <w:rsid w:val="00976C5E"/>
    <w:rsid w:val="009836DF"/>
    <w:rsid w:val="009C48CD"/>
    <w:rsid w:val="00B908FC"/>
    <w:rsid w:val="00C62C71"/>
    <w:rsid w:val="00C669AD"/>
    <w:rsid w:val="00D02437"/>
    <w:rsid w:val="00D71B06"/>
    <w:rsid w:val="00DB009A"/>
    <w:rsid w:val="00E555B8"/>
    <w:rsid w:val="00F253C6"/>
    <w:rsid w:val="00F402E8"/>
    <w:rsid w:val="00FA29D9"/>
    <w:rsid w:val="00FB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9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7097C"/>
    <w:pPr>
      <w:tabs>
        <w:tab w:val="center" w:pos="4320"/>
        <w:tab w:val="right" w:pos="8640"/>
      </w:tabs>
    </w:pPr>
  </w:style>
  <w:style w:type="character" w:customStyle="1" w:styleId="HeaderChar">
    <w:name w:val="Header Char"/>
    <w:basedOn w:val="DefaultParagraphFont"/>
    <w:link w:val="Header"/>
    <w:rsid w:val="0087097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097C"/>
    <w:rPr>
      <w:rFonts w:ascii="Tahoma" w:hAnsi="Tahoma" w:cs="Tahoma"/>
      <w:sz w:val="16"/>
      <w:szCs w:val="16"/>
    </w:rPr>
  </w:style>
  <w:style w:type="character" w:customStyle="1" w:styleId="BalloonTextChar">
    <w:name w:val="Balloon Text Char"/>
    <w:basedOn w:val="DefaultParagraphFont"/>
    <w:link w:val="BalloonText"/>
    <w:uiPriority w:val="99"/>
    <w:semiHidden/>
    <w:rsid w:val="0087097C"/>
    <w:rPr>
      <w:rFonts w:ascii="Tahoma" w:eastAsia="Times New Roman" w:hAnsi="Tahoma" w:cs="Tahoma"/>
      <w:sz w:val="16"/>
      <w:szCs w:val="16"/>
    </w:rPr>
  </w:style>
  <w:style w:type="paragraph" w:styleId="ListParagraph">
    <w:name w:val="List Paragraph"/>
    <w:basedOn w:val="Normal"/>
    <w:uiPriority w:val="34"/>
    <w:qFormat/>
    <w:rsid w:val="00453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9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7097C"/>
    <w:pPr>
      <w:tabs>
        <w:tab w:val="center" w:pos="4320"/>
        <w:tab w:val="right" w:pos="8640"/>
      </w:tabs>
    </w:pPr>
  </w:style>
  <w:style w:type="character" w:customStyle="1" w:styleId="HeaderChar">
    <w:name w:val="Header Char"/>
    <w:basedOn w:val="DefaultParagraphFont"/>
    <w:link w:val="Header"/>
    <w:rsid w:val="0087097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097C"/>
    <w:rPr>
      <w:rFonts w:ascii="Tahoma" w:hAnsi="Tahoma" w:cs="Tahoma"/>
      <w:sz w:val="16"/>
      <w:szCs w:val="16"/>
    </w:rPr>
  </w:style>
  <w:style w:type="character" w:customStyle="1" w:styleId="BalloonTextChar">
    <w:name w:val="Balloon Text Char"/>
    <w:basedOn w:val="DefaultParagraphFont"/>
    <w:link w:val="BalloonText"/>
    <w:uiPriority w:val="99"/>
    <w:semiHidden/>
    <w:rsid w:val="0087097C"/>
    <w:rPr>
      <w:rFonts w:ascii="Tahoma" w:eastAsia="Times New Roman" w:hAnsi="Tahoma" w:cs="Tahoma"/>
      <w:sz w:val="16"/>
      <w:szCs w:val="16"/>
    </w:rPr>
  </w:style>
  <w:style w:type="paragraph" w:styleId="ListParagraph">
    <w:name w:val="List Paragraph"/>
    <w:basedOn w:val="Normal"/>
    <w:uiPriority w:val="34"/>
    <w:qFormat/>
    <w:rsid w:val="00453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profile creator</cp:lastModifiedBy>
  <cp:revision>4</cp:revision>
  <cp:lastPrinted>2013-09-27T16:34:00Z</cp:lastPrinted>
  <dcterms:created xsi:type="dcterms:W3CDTF">2014-10-14T12:02:00Z</dcterms:created>
  <dcterms:modified xsi:type="dcterms:W3CDTF">2014-10-14T12:06:00Z</dcterms:modified>
</cp:coreProperties>
</file>