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Pr="007E1BB1" w:rsidRDefault="007A6C5F" w:rsidP="007E1BB1">
      <w:pPr>
        <w:pStyle w:val="Heading3"/>
        <w:rPr>
          <w:sz w:val="32"/>
          <w:szCs w:val="32"/>
        </w:rPr>
      </w:pPr>
      <w:r>
        <w:rPr>
          <w:sz w:val="32"/>
          <w:szCs w:val="32"/>
        </w:rPr>
        <w:t>Unit 7</w:t>
      </w:r>
      <w:r w:rsidR="007E1BB1">
        <w:rPr>
          <w:sz w:val="32"/>
          <w:szCs w:val="32"/>
        </w:rPr>
        <w:t>: Atomic Theory</w:t>
      </w:r>
    </w:p>
    <w:p w:rsidR="007E1BB1" w:rsidRDefault="007E1BB1" w:rsidP="008042EB">
      <w:pPr>
        <w:pStyle w:val="Heading3"/>
      </w:pPr>
    </w:p>
    <w:p w:rsidR="007E1BB1" w:rsidRPr="007E1BB1" w:rsidRDefault="007E1BB1" w:rsidP="008042EB">
      <w:pPr>
        <w:pStyle w:val="Heading3"/>
        <w:rPr>
          <w:sz w:val="24"/>
          <w:szCs w:val="24"/>
        </w:rPr>
      </w:pPr>
      <w:r w:rsidRPr="007E1BB1">
        <w:rPr>
          <w:sz w:val="24"/>
          <w:szCs w:val="24"/>
        </w:rPr>
        <w:t xml:space="preserve">Unit </w:t>
      </w:r>
      <w:r w:rsidR="007A6C5F">
        <w:rPr>
          <w:sz w:val="24"/>
          <w:szCs w:val="24"/>
        </w:rPr>
        <w:t>7b</w:t>
      </w:r>
      <w:r w:rsidRPr="007E1BB1">
        <w:rPr>
          <w:sz w:val="24"/>
          <w:szCs w:val="24"/>
        </w:rPr>
        <w:t xml:space="preserve"> </w:t>
      </w:r>
      <w:r>
        <w:rPr>
          <w:sz w:val="24"/>
          <w:szCs w:val="24"/>
        </w:rPr>
        <w:t>–</w:t>
      </w:r>
      <w:r w:rsidRPr="007E1BB1">
        <w:rPr>
          <w:sz w:val="24"/>
          <w:szCs w:val="24"/>
        </w:rPr>
        <w:t xml:space="preserve"> Quantum</w:t>
      </w:r>
      <w:r>
        <w:rPr>
          <w:sz w:val="24"/>
          <w:szCs w:val="24"/>
        </w:rPr>
        <w:t xml:space="preserve"> Mechanical Model and Electron Configurations</w:t>
      </w:r>
    </w:p>
    <w:p w:rsidR="008042EB" w:rsidRDefault="008042EB" w:rsidP="008042EB">
      <w:pPr>
        <w:pStyle w:val="Heading3"/>
      </w:pPr>
      <w:r>
        <w:t>Knowledge/</w:t>
      </w:r>
      <w:r w:rsidR="00692044">
        <w:t>Understanding</w:t>
      </w:r>
      <w:r>
        <w:t>:</w:t>
      </w:r>
    </w:p>
    <w:p w:rsidR="008042EB" w:rsidRDefault="00E9103B" w:rsidP="00592289">
      <w:pPr>
        <w:numPr>
          <w:ilvl w:val="0"/>
          <w:numId w:val="26"/>
        </w:numPr>
        <w:spacing w:after="120"/>
      </w:pPr>
      <w:r>
        <w:t xml:space="preserve">how electron configurations represent the </w:t>
      </w:r>
      <w:r w:rsidR="00363282">
        <w:t>quantum states</w:t>
      </w:r>
      <w:r>
        <w:t xml:space="preserve"> of all of the electrons in an atom</w:t>
      </w:r>
    </w:p>
    <w:p w:rsidR="008042EB" w:rsidRDefault="008042EB" w:rsidP="008042EB">
      <w:pPr>
        <w:pStyle w:val="Heading3"/>
      </w:pPr>
      <w:r>
        <w:t>Skills:</w:t>
      </w:r>
    </w:p>
    <w:p w:rsidR="008042EB" w:rsidRDefault="00E9103B" w:rsidP="00592289">
      <w:pPr>
        <w:numPr>
          <w:ilvl w:val="0"/>
          <w:numId w:val="26"/>
        </w:numPr>
        <w:spacing w:after="120"/>
      </w:pPr>
      <w:r>
        <w:t>write the ground-state electron configuration for any element on the periodic table</w:t>
      </w:r>
    </w:p>
    <w:p w:rsidR="00363282" w:rsidRDefault="00363282" w:rsidP="00592289">
      <w:pPr>
        <w:numPr>
          <w:ilvl w:val="0"/>
          <w:numId w:val="26"/>
        </w:numPr>
        <w:spacing w:after="120"/>
      </w:pPr>
      <w:r>
        <w:t>relate the quantum state to the orbital notation electron configuration</w:t>
      </w:r>
    </w:p>
    <w:p w:rsidR="00363282" w:rsidRDefault="00363282" w:rsidP="00592289">
      <w:pPr>
        <w:numPr>
          <w:ilvl w:val="0"/>
          <w:numId w:val="26"/>
        </w:numPr>
        <w:spacing w:after="120"/>
      </w:pPr>
      <w:r>
        <w:t xml:space="preserve">predict &amp; explain apparent exceptions to the </w:t>
      </w:r>
      <w:proofErr w:type="spellStart"/>
      <w:r>
        <w:t>aufbau</w:t>
      </w:r>
      <w:proofErr w:type="spellEnd"/>
      <w:r>
        <w:t xml:space="preserve"> principle</w:t>
      </w:r>
    </w:p>
    <w:p w:rsidR="00C2002E" w:rsidRDefault="00C2002E" w:rsidP="00592289">
      <w:pPr>
        <w:pBdr>
          <w:top w:val="single" w:sz="8" w:space="1" w:color="auto"/>
        </w:pBdr>
      </w:pPr>
      <w:r>
        <w:t>As we saw in the last packet, Bohr’s model was expanded upon with the help of Schrödinger’s wave equation. While treating each electron as a unique wave of energy, probability maps were defined to predict where electrons are likely to be found around the nucleus.</w:t>
      </w:r>
    </w:p>
    <w:p w:rsidR="00C2002E" w:rsidRDefault="001F14D4" w:rsidP="00C2002E">
      <w:pPr>
        <w:pBdr>
          <w:top w:val="single" w:sz="8" w:space="1" w:color="auto"/>
        </w:pBdr>
        <w:jc w:val="center"/>
      </w:pPr>
      <w:r>
        <w:rPr>
          <w:noProof/>
        </w:rPr>
        <w:drawing>
          <wp:inline distT="0" distB="0" distL="0" distR="0">
            <wp:extent cx="170180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149350"/>
                    </a:xfrm>
                    <a:prstGeom prst="rect">
                      <a:avLst/>
                    </a:prstGeom>
                    <a:noFill/>
                    <a:ln>
                      <a:noFill/>
                    </a:ln>
                  </pic:spPr>
                </pic:pic>
              </a:graphicData>
            </a:graphic>
          </wp:inline>
        </w:drawing>
      </w:r>
    </w:p>
    <w:p w:rsidR="00C2002E" w:rsidRDefault="00C2002E" w:rsidP="00592289">
      <w:pPr>
        <w:pBdr>
          <w:top w:val="single" w:sz="8" w:space="1" w:color="auto"/>
        </w:pBdr>
      </w:pPr>
      <w:r>
        <w:t>Each of these probability maps represents an orbital, which can hold 2 electrons.</w:t>
      </w:r>
      <w:r w:rsidR="00C95B67">
        <w:t xml:space="preserve"> Orbital overlap: </w:t>
      </w:r>
      <w:hyperlink r:id="rId9" w:history="1">
        <w:r w:rsidR="00C95B67" w:rsidRPr="000E42CD">
          <w:rPr>
            <w:rStyle w:val="Hyperlink"/>
            <w:rFonts w:ascii="Comic Sans MS" w:hAnsi="Comic Sans MS"/>
            <w:sz w:val="18"/>
            <w:szCs w:val="18"/>
          </w:rPr>
          <w:t>https://www.youtube.com/watch?v=sMt5Dcex0kg</w:t>
        </w:r>
      </w:hyperlink>
    </w:p>
    <w:p w:rsidR="00C2002E" w:rsidRDefault="00C2002E" w:rsidP="00592289">
      <w:pPr>
        <w:pBdr>
          <w:top w:val="single" w:sz="8" w:space="1" w:color="auto"/>
        </w:pBdr>
      </w:pPr>
      <w:r>
        <w:lastRenderedPageBreak/>
        <w:t xml:space="preserve">These orbitals </w:t>
      </w:r>
      <w:r w:rsidR="00C505DF">
        <w:t xml:space="preserve">make-up sublevels, each of which </w:t>
      </w:r>
      <w:r>
        <w:t>ha</w:t>
      </w:r>
      <w:r w:rsidR="00C505DF">
        <w:t>s a different shape</w:t>
      </w:r>
      <w:r>
        <w:t xml:space="preserve"> (s, p, d, f) </w:t>
      </w:r>
      <w:r w:rsidR="00C505DF">
        <w:t>and size</w:t>
      </w:r>
      <w:r>
        <w:t xml:space="preserve"> depending upon which sublevel and energy level </w:t>
      </w:r>
      <w:r w:rsidR="00C505DF">
        <w:t xml:space="preserve">(1, 2, 3, 4, </w:t>
      </w:r>
      <w:proofErr w:type="spellStart"/>
      <w:r w:rsidR="00C505DF">
        <w:t>etc</w:t>
      </w:r>
      <w:proofErr w:type="spellEnd"/>
      <w:r w:rsidR="00C505DF">
        <w:t>) it is</w:t>
      </w:r>
      <w:r>
        <w:t xml:space="preserve"> found in.</w:t>
      </w:r>
    </w:p>
    <w:p w:rsidR="00C505DF" w:rsidRDefault="00C505DF" w:rsidP="00592289">
      <w:pPr>
        <w:pBdr>
          <w:top w:val="single" w:sz="8" w:space="1" w:color="auto"/>
        </w:pBdr>
        <w:contextualSpacing/>
        <w:rPr>
          <w:u w:val="single"/>
        </w:rPr>
      </w:pPr>
      <w:r>
        <w:tab/>
      </w:r>
      <w:r>
        <w:tab/>
      </w:r>
      <w:r w:rsidRPr="00C505DF">
        <w:rPr>
          <w:u w:val="single"/>
        </w:rPr>
        <w:t>Sublevel</w:t>
      </w:r>
      <w:r>
        <w:tab/>
      </w:r>
      <w:r>
        <w:tab/>
      </w:r>
      <w:r w:rsidRPr="00C505DF">
        <w:rPr>
          <w:u w:val="single"/>
        </w:rPr>
        <w:t># of Orbitals</w:t>
      </w:r>
      <w:r>
        <w:tab/>
      </w:r>
      <w:r w:rsidRPr="00C505DF">
        <w:rPr>
          <w:u w:val="single"/>
        </w:rPr>
        <w:t>Max # of Electrons</w:t>
      </w:r>
    </w:p>
    <w:p w:rsidR="00C505DF" w:rsidRDefault="001F14D4" w:rsidP="00592289">
      <w:pPr>
        <w:pBdr>
          <w:top w:val="single" w:sz="8" w:space="1" w:color="auto"/>
        </w:pBdr>
        <w:contextualSpacing/>
      </w:pPr>
      <w:r>
        <w:rPr>
          <w:noProof/>
        </w:rPr>
        <w:drawing>
          <wp:anchor distT="0" distB="0" distL="114300" distR="114300" simplePos="0" relativeHeight="251661824" behindDoc="1" locked="0" layoutInCell="1" allowOverlap="1">
            <wp:simplePos x="0" y="0"/>
            <wp:positionH relativeFrom="column">
              <wp:posOffset>6350</wp:posOffset>
            </wp:positionH>
            <wp:positionV relativeFrom="paragraph">
              <wp:posOffset>3175</wp:posOffset>
            </wp:positionV>
            <wp:extent cx="965200" cy="1009650"/>
            <wp:effectExtent l="0" t="0" r="6350" b="0"/>
            <wp:wrapNone/>
            <wp:docPr id="13" name="Picture 1" descr="http://t1.gstatic.com/images?q=tbn:ANd9GcTl-k44nfWL7oO1zKzMi6d-yZMHhLSA84W8mFTvOyeNoadJ0Cbo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l-k44nfWL7oO1zKzMi6d-yZMHhLSA84W8mFTvOyeNoadJ0Cbo4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5DF">
        <w:t xml:space="preserve">   </w:t>
      </w:r>
      <w:r w:rsidR="00C505DF">
        <w:tab/>
      </w:r>
      <w:r w:rsidR="00C505DF">
        <w:tab/>
        <w:t xml:space="preserve">     </w:t>
      </w:r>
      <w:proofErr w:type="gramStart"/>
      <w:r w:rsidR="00C505DF">
        <w:t>s</w:t>
      </w:r>
      <w:proofErr w:type="gramEnd"/>
      <w:r w:rsidR="00C505DF">
        <w:tab/>
      </w:r>
      <w:r w:rsidR="00C505DF">
        <w:tab/>
      </w:r>
      <w:r w:rsidR="00C505DF">
        <w:tab/>
        <w:t xml:space="preserve">         1</w:t>
      </w:r>
      <w:r w:rsidR="00C505DF">
        <w:tab/>
      </w:r>
      <w:r w:rsidR="00C505DF">
        <w:tab/>
      </w:r>
      <w:r w:rsidR="00C505DF">
        <w:tab/>
        <w:t xml:space="preserve">   2</w:t>
      </w:r>
      <w:r w:rsidR="00C505DF">
        <w:tab/>
      </w:r>
    </w:p>
    <w:p w:rsidR="00C505DF" w:rsidRDefault="00C505DF" w:rsidP="00592289">
      <w:pPr>
        <w:pBdr>
          <w:top w:val="single" w:sz="8" w:space="1" w:color="auto"/>
        </w:pBdr>
        <w:contextualSpacing/>
      </w:pPr>
      <w:r>
        <w:t xml:space="preserve">   </w:t>
      </w:r>
      <w:r>
        <w:tab/>
      </w:r>
      <w:r>
        <w:tab/>
        <w:t xml:space="preserve">     p</w:t>
      </w:r>
      <w:r>
        <w:tab/>
      </w:r>
      <w:r>
        <w:tab/>
      </w:r>
      <w:r>
        <w:tab/>
        <w:t xml:space="preserve">         3</w:t>
      </w:r>
      <w:r>
        <w:tab/>
      </w:r>
      <w:r>
        <w:tab/>
      </w:r>
      <w:r>
        <w:tab/>
        <w:t xml:space="preserve">   6</w:t>
      </w:r>
    </w:p>
    <w:p w:rsidR="00C505DF" w:rsidRDefault="00C505DF" w:rsidP="00592289">
      <w:pPr>
        <w:pBdr>
          <w:top w:val="single" w:sz="8" w:space="1" w:color="auto"/>
        </w:pBdr>
        <w:contextualSpacing/>
      </w:pPr>
      <w:r>
        <w:tab/>
      </w:r>
      <w:r>
        <w:tab/>
        <w:t xml:space="preserve">     </w:t>
      </w:r>
      <w:proofErr w:type="gramStart"/>
      <w:r>
        <w:t>d</w:t>
      </w:r>
      <w:proofErr w:type="gramEnd"/>
      <w:r>
        <w:tab/>
      </w:r>
      <w:r>
        <w:tab/>
      </w:r>
      <w:r>
        <w:tab/>
        <w:t xml:space="preserve">         5</w:t>
      </w:r>
      <w:r>
        <w:tab/>
      </w:r>
      <w:r>
        <w:tab/>
      </w:r>
      <w:r>
        <w:tab/>
        <w:t xml:space="preserve">  10</w:t>
      </w:r>
    </w:p>
    <w:p w:rsidR="00C505DF" w:rsidRPr="00C505DF" w:rsidRDefault="00C505DF" w:rsidP="00592289">
      <w:pPr>
        <w:pBdr>
          <w:top w:val="single" w:sz="8" w:space="1" w:color="auto"/>
        </w:pBdr>
        <w:contextualSpacing/>
      </w:pPr>
      <w:r>
        <w:tab/>
      </w:r>
      <w:r>
        <w:tab/>
        <w:t xml:space="preserve">     </w:t>
      </w:r>
      <w:proofErr w:type="gramStart"/>
      <w:r>
        <w:t>f</w:t>
      </w:r>
      <w:proofErr w:type="gramEnd"/>
      <w:r>
        <w:tab/>
      </w:r>
      <w:r>
        <w:tab/>
      </w:r>
      <w:r>
        <w:tab/>
        <w:t xml:space="preserve">         7</w:t>
      </w:r>
      <w:r>
        <w:tab/>
      </w:r>
      <w:r>
        <w:tab/>
      </w:r>
      <w:r>
        <w:tab/>
        <w:t xml:space="preserve">  14</w:t>
      </w:r>
    </w:p>
    <w:p w:rsidR="00C505DF" w:rsidRDefault="00C505DF" w:rsidP="00592289">
      <w:pPr>
        <w:pBdr>
          <w:top w:val="single" w:sz="8" w:space="1" w:color="auto"/>
        </w:pBdr>
      </w:pPr>
      <w:r>
        <w:tab/>
      </w:r>
      <w:r>
        <w:tab/>
      </w:r>
      <w:r>
        <w:tab/>
      </w:r>
      <w:r>
        <w:tab/>
      </w:r>
    </w:p>
    <w:p w:rsidR="001632DC" w:rsidRDefault="00C505DF" w:rsidP="001632DC">
      <w:pPr>
        <w:pBdr>
          <w:top w:val="single" w:sz="8" w:space="1" w:color="auto"/>
        </w:pBdr>
        <w:contextualSpacing/>
      </w:pPr>
      <w:r w:rsidRPr="001632DC">
        <w:rPr>
          <w:i/>
        </w:rPr>
        <w:t>Example:</w:t>
      </w:r>
      <w:r>
        <w:t xml:space="preserve"> A </w:t>
      </w:r>
      <w:r w:rsidR="001632DC">
        <w:t>2</w:t>
      </w:r>
      <w:r>
        <w:t xml:space="preserve">p sublevel </w:t>
      </w:r>
      <w:r w:rsidR="001632DC">
        <w:t>is part of the 2</w:t>
      </w:r>
      <w:r w:rsidR="001632DC" w:rsidRPr="001632DC">
        <w:rPr>
          <w:vertAlign w:val="superscript"/>
        </w:rPr>
        <w:t>nd</w:t>
      </w:r>
      <w:r w:rsidR="001632DC">
        <w:t xml:space="preserve"> energy level (n=2), it is made up of</w:t>
      </w:r>
    </w:p>
    <w:p w:rsidR="00C505DF" w:rsidRDefault="001632DC" w:rsidP="001632DC">
      <w:pPr>
        <w:pBdr>
          <w:top w:val="single" w:sz="8" w:space="1" w:color="auto"/>
        </w:pBdr>
        <w:ind w:firstLine="720"/>
        <w:contextualSpacing/>
      </w:pPr>
      <w:r>
        <w:t xml:space="preserve">     3 p-shaped orbitals (hour-glass), and </w:t>
      </w:r>
      <w:r w:rsidR="00C505DF">
        <w:t>could hold</w:t>
      </w:r>
      <w:r>
        <w:t xml:space="preserve"> up to 6 electrons</w:t>
      </w:r>
    </w:p>
    <w:p w:rsidR="00C505DF" w:rsidRDefault="00C505DF" w:rsidP="00C2002E">
      <w:pPr>
        <w:pBdr>
          <w:top w:val="single" w:sz="8" w:space="1" w:color="auto"/>
        </w:pBdr>
        <w:jc w:val="center"/>
      </w:pPr>
    </w:p>
    <w:p w:rsidR="001632DC" w:rsidRDefault="001632DC" w:rsidP="00C2002E">
      <w:pPr>
        <w:pBdr>
          <w:top w:val="single" w:sz="8" w:space="1" w:color="auto"/>
        </w:pBdr>
        <w:jc w:val="center"/>
      </w:pPr>
    </w:p>
    <w:p w:rsidR="00C2002E" w:rsidRPr="001632DC" w:rsidRDefault="00C2002E" w:rsidP="00C2002E">
      <w:pPr>
        <w:pBdr>
          <w:top w:val="single" w:sz="8" w:space="1" w:color="auto"/>
        </w:pBdr>
        <w:jc w:val="center"/>
        <w:rPr>
          <w:sz w:val="28"/>
          <w:u w:val="single"/>
        </w:rPr>
      </w:pPr>
      <w:r w:rsidRPr="001632DC">
        <w:rPr>
          <w:sz w:val="28"/>
          <w:u w:val="single"/>
        </w:rPr>
        <w:t>Hierarchy of energy levels, sublevels, orbitals, and electrons</w:t>
      </w:r>
    </w:p>
    <w:p w:rsidR="00C2002E" w:rsidRDefault="00C2002E" w:rsidP="00592289">
      <w:pPr>
        <w:pBdr>
          <w:top w:val="single" w:sz="8" w:space="1" w:color="auto"/>
        </w:pBdr>
      </w:pPr>
    </w:p>
    <w:p w:rsidR="00C2002E" w:rsidRDefault="00C2002E" w:rsidP="00592289">
      <w:pPr>
        <w:pBdr>
          <w:top w:val="single" w:sz="8" w:space="1" w:color="auto"/>
        </w:pBdr>
      </w:pPr>
    </w:p>
    <w:p w:rsidR="00C2002E" w:rsidRDefault="00C2002E" w:rsidP="00592289">
      <w:pPr>
        <w:pBdr>
          <w:top w:val="single" w:sz="8" w:space="1" w:color="auto"/>
        </w:pBdr>
      </w:pPr>
    </w:p>
    <w:p w:rsidR="00C2002E" w:rsidRDefault="00C2002E" w:rsidP="00592289">
      <w:pPr>
        <w:pBdr>
          <w:top w:val="single" w:sz="8" w:space="1" w:color="auto"/>
        </w:pBdr>
      </w:pPr>
    </w:p>
    <w:p w:rsidR="00C2002E" w:rsidRDefault="00C2002E" w:rsidP="00592289">
      <w:pPr>
        <w:pBdr>
          <w:top w:val="single" w:sz="8" w:space="1" w:color="auto"/>
        </w:pBdr>
      </w:pPr>
    </w:p>
    <w:p w:rsidR="001632DC" w:rsidRDefault="00546DFF" w:rsidP="00592289">
      <w:pPr>
        <w:pBdr>
          <w:top w:val="single" w:sz="8" w:space="1" w:color="auto"/>
        </w:pBdr>
      </w:pPr>
      <w:r>
        <w:t xml:space="preserve">These </w:t>
      </w:r>
      <w:r w:rsidR="0061744C">
        <w:t xml:space="preserve">values are described as the </w:t>
      </w:r>
      <w:r>
        <w:t>4 quantum values</w:t>
      </w:r>
      <w:r w:rsidR="0061744C">
        <w:t xml:space="preserve"> of the Quantum Mechanical Model</w:t>
      </w:r>
      <w:r>
        <w:t xml:space="preserve">: energy level </w:t>
      </w:r>
      <w:r w:rsidR="0061744C">
        <w:t>(n), sublevel (ℓ), orbital (m</w:t>
      </w:r>
      <w:r w:rsidR="0061744C">
        <w:rPr>
          <w:vertAlign w:val="subscript"/>
        </w:rPr>
        <w:t>ℓ</w:t>
      </w:r>
      <w:r w:rsidR="0061744C" w:rsidRPr="0061744C">
        <w:t>), and electron</w:t>
      </w:r>
      <w:r w:rsidR="0061744C">
        <w:t> (</w:t>
      </w:r>
      <w:proofErr w:type="spellStart"/>
      <w:r w:rsidR="0061744C">
        <w:t>m</w:t>
      </w:r>
      <w:r w:rsidR="0061744C">
        <w:rPr>
          <w:vertAlign w:val="subscript"/>
        </w:rPr>
        <w:t>s</w:t>
      </w:r>
      <w:proofErr w:type="spellEnd"/>
      <w:r w:rsidR="0061744C" w:rsidRPr="0061744C">
        <w:t>)</w:t>
      </w:r>
      <w:r w:rsidR="00C95B67">
        <w:t>.</w:t>
      </w:r>
    </w:p>
    <w:p w:rsidR="00592289" w:rsidRDefault="00E9103B" w:rsidP="00592289">
      <w:pPr>
        <w:pBdr>
          <w:top w:val="single" w:sz="8" w:space="1" w:color="auto"/>
        </w:pBdr>
      </w:pPr>
      <w:r>
        <w:lastRenderedPageBreak/>
        <w:t>The following chart</w:t>
      </w:r>
      <w:r w:rsidR="00F6337D">
        <w:t>, called the AUFBAU diagram,</w:t>
      </w:r>
      <w:r>
        <w:t xml:space="preserve"> shows the relative amounts of energy that </w:t>
      </w:r>
      <w:r w:rsidR="00017437">
        <w:t xml:space="preserve">the </w:t>
      </w:r>
      <w:r>
        <w:t>electrons in each sublevel have.  (Lowest energy is at the bottom, and highest energy is at the top.)</w:t>
      </w:r>
    </w:p>
    <w:p w:rsidR="00E9103B" w:rsidRDefault="001F14D4" w:rsidP="00E9103B">
      <w:pPr>
        <w:pStyle w:val="BodyTextIndent3"/>
        <w:tabs>
          <w:tab w:val="left" w:pos="720"/>
        </w:tabs>
        <w:jc w:val="center"/>
      </w:pPr>
      <w:r>
        <w:rPr>
          <w:noProof/>
        </w:rPr>
        <w:drawing>
          <wp:inline distT="0" distB="0" distL="0" distR="0">
            <wp:extent cx="222885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866900"/>
                    </a:xfrm>
                    <a:prstGeom prst="rect">
                      <a:avLst/>
                    </a:prstGeom>
                    <a:noFill/>
                    <a:ln>
                      <a:noFill/>
                    </a:ln>
                  </pic:spPr>
                </pic:pic>
              </a:graphicData>
            </a:graphic>
          </wp:inline>
        </w:drawing>
      </w:r>
    </w:p>
    <w:p w:rsidR="00E9103B" w:rsidRDefault="00E9103B" w:rsidP="00E9103B">
      <w:pPr>
        <w:pStyle w:val="BodyTextIndent3"/>
        <w:ind w:left="0" w:firstLine="0"/>
      </w:pPr>
      <w:r>
        <w:t xml:space="preserve">This can be confusing, because the </w:t>
      </w:r>
      <w:r w:rsidR="001632DC">
        <w:t xml:space="preserve">energy </w:t>
      </w:r>
      <w:r>
        <w:t>levels overlap.  For example, notice that the 3</w:t>
      </w:r>
      <w:r w:rsidRPr="00E9103B">
        <w:rPr>
          <w:i/>
        </w:rPr>
        <w:t>d</w:t>
      </w:r>
      <w:r>
        <w:t xml:space="preserve"> sub-level is higher in energy than the 4</w:t>
      </w:r>
      <w:r w:rsidRPr="00E9103B">
        <w:rPr>
          <w:i/>
        </w:rPr>
        <w:t>s</w:t>
      </w:r>
      <w:r>
        <w:t xml:space="preserve"> sub-level.</w:t>
      </w:r>
    </w:p>
    <w:p w:rsidR="00E9103B" w:rsidRDefault="00E9103B" w:rsidP="00343DB3">
      <w:pPr>
        <w:pStyle w:val="BodyTextIndent3"/>
        <w:spacing w:after="120"/>
        <w:ind w:left="0" w:firstLine="0"/>
      </w:pPr>
      <w:r>
        <w:t>This means that the electrons will fill sub-levels in the following order:</w:t>
      </w:r>
    </w:p>
    <w:p w:rsidR="00E9103B" w:rsidRDefault="00E9103B" w:rsidP="00E9103B">
      <w:pPr>
        <w:pStyle w:val="BodyTextIndent3"/>
        <w:ind w:left="0" w:firstLine="0"/>
        <w:jc w:val="center"/>
      </w:pPr>
      <w:r>
        <w:t xml:space="preserve">1s, 2s, 2p, 3s, 3p, </w:t>
      </w:r>
      <w:r w:rsidRPr="004031CB">
        <w:t>4s, 3d, 4p</w:t>
      </w:r>
      <w:proofErr w:type="gramStart"/>
      <w:r w:rsidRPr="004031CB">
        <w:t xml:space="preserve">, </w:t>
      </w:r>
      <w:r>
        <w:t>...</w:t>
      </w:r>
      <w:proofErr w:type="gramEnd"/>
    </w:p>
    <w:p w:rsidR="00F824DD" w:rsidRDefault="00F824DD" w:rsidP="00E9103B">
      <w:pPr>
        <w:pStyle w:val="BodyTextIndent3"/>
        <w:ind w:left="0" w:firstLine="0"/>
      </w:pPr>
    </w:p>
    <w:p w:rsidR="00F824DD" w:rsidRDefault="00F824DD" w:rsidP="00E9103B">
      <w:pPr>
        <w:pStyle w:val="BodyTextIndent3"/>
        <w:ind w:left="0" w:firstLine="0"/>
      </w:pPr>
      <w:r>
        <w:t>But how do you predict the order of sublevel energy if not given this diagram?</w:t>
      </w:r>
    </w:p>
    <w:p w:rsidR="00F824DD" w:rsidRDefault="00F824DD" w:rsidP="00E9103B">
      <w:pPr>
        <w:pStyle w:val="BodyTextIndent3"/>
        <w:ind w:left="0" w:firstLine="0"/>
      </w:pPr>
    </w:p>
    <w:p w:rsidR="00F824DD" w:rsidRDefault="00F824DD" w:rsidP="00E9103B">
      <w:pPr>
        <w:pStyle w:val="BodyTextIndent3"/>
        <w:ind w:left="0" w:firstLine="0"/>
      </w:pPr>
    </w:p>
    <w:p w:rsidR="00F824DD" w:rsidRDefault="00F824DD" w:rsidP="00E9103B">
      <w:pPr>
        <w:pStyle w:val="BodyTextIndent3"/>
        <w:ind w:left="0" w:firstLine="0"/>
      </w:pPr>
    </w:p>
    <w:p w:rsidR="00E9103B" w:rsidRDefault="00E9103B" w:rsidP="00E9103B">
      <w:pPr>
        <w:pStyle w:val="BodyTextIndent3"/>
        <w:ind w:left="0" w:firstLine="0"/>
      </w:pPr>
      <w:r>
        <w:lastRenderedPageBreak/>
        <w:t>The following “road map” shows the order in which sub-levels are filled, from lowest to highest energy:</w:t>
      </w:r>
    </w:p>
    <w:p w:rsidR="00F824DD" w:rsidRDefault="00F824DD" w:rsidP="00E9103B">
      <w:pPr>
        <w:pStyle w:val="BodyTextIndent3"/>
        <w:ind w:left="0" w:firstLine="0"/>
        <w:jc w:val="center"/>
      </w:pPr>
    </w:p>
    <w:p w:rsidR="00F824DD" w:rsidRDefault="001F14D4" w:rsidP="00E9103B">
      <w:pPr>
        <w:pStyle w:val="BodyTextIndent3"/>
        <w:ind w:left="0" w:firstLine="0"/>
        <w:jc w:val="center"/>
      </w:pPr>
      <w:r>
        <w:rPr>
          <w:noProof/>
        </w:rPr>
        <w:drawing>
          <wp:anchor distT="0" distB="0" distL="114300" distR="114300" simplePos="0" relativeHeight="251663872" behindDoc="0" locked="0" layoutInCell="1" allowOverlap="1">
            <wp:simplePos x="0" y="0"/>
            <wp:positionH relativeFrom="column">
              <wp:posOffset>1445260</wp:posOffset>
            </wp:positionH>
            <wp:positionV relativeFrom="paragraph">
              <wp:posOffset>8255</wp:posOffset>
            </wp:positionV>
            <wp:extent cx="2762250" cy="2851150"/>
            <wp:effectExtent l="0" t="0" r="0" b="635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85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4DD" w:rsidRDefault="00F824DD" w:rsidP="00E9103B">
      <w:pPr>
        <w:pStyle w:val="BodyTextIndent3"/>
        <w:ind w:left="0" w:firstLine="0"/>
        <w:jc w:val="center"/>
      </w:pPr>
    </w:p>
    <w:p w:rsidR="00E9103B" w:rsidRDefault="00E9103B" w:rsidP="00E9103B">
      <w:pPr>
        <w:pStyle w:val="BodyTextIndent3"/>
        <w:ind w:left="0" w:firstLine="0"/>
        <w:jc w:val="center"/>
      </w:pPr>
    </w:p>
    <w:p w:rsidR="00F824DD" w:rsidRDefault="00F824DD" w:rsidP="00E9103B">
      <w:pPr>
        <w:pStyle w:val="BodyTextIndent3"/>
        <w:ind w:left="0" w:firstLine="0"/>
      </w:pPr>
    </w:p>
    <w:p w:rsidR="00F824DD" w:rsidRDefault="00F824DD" w:rsidP="00E9103B">
      <w:pPr>
        <w:pStyle w:val="BodyTextIndent3"/>
        <w:ind w:left="0" w:firstLine="0"/>
      </w:pPr>
    </w:p>
    <w:p w:rsidR="00F824DD" w:rsidRDefault="00F824DD" w:rsidP="00E9103B">
      <w:pPr>
        <w:pStyle w:val="BodyTextIndent3"/>
        <w:ind w:left="0" w:firstLine="0"/>
      </w:pPr>
    </w:p>
    <w:p w:rsidR="00F824DD" w:rsidRDefault="00F824DD" w:rsidP="00E9103B">
      <w:pPr>
        <w:pStyle w:val="BodyTextIndent3"/>
        <w:ind w:left="0" w:firstLine="0"/>
      </w:pPr>
    </w:p>
    <w:p w:rsidR="00F824DD" w:rsidRDefault="00F824DD" w:rsidP="00E9103B">
      <w:pPr>
        <w:pStyle w:val="BodyTextIndent3"/>
        <w:ind w:left="0" w:firstLine="0"/>
      </w:pPr>
    </w:p>
    <w:p w:rsidR="00F824DD" w:rsidRDefault="00F824DD" w:rsidP="00E9103B">
      <w:pPr>
        <w:pStyle w:val="BodyTextIndent3"/>
        <w:ind w:left="0" w:firstLine="0"/>
      </w:pPr>
    </w:p>
    <w:p w:rsidR="00F824DD" w:rsidRDefault="00F824DD" w:rsidP="00E9103B">
      <w:pPr>
        <w:pStyle w:val="BodyTextIndent3"/>
        <w:ind w:left="0" w:firstLine="0"/>
      </w:pPr>
    </w:p>
    <w:p w:rsidR="00E9103B" w:rsidRDefault="00E9103B" w:rsidP="00E9103B">
      <w:pPr>
        <w:pStyle w:val="BodyTextIndent3"/>
        <w:ind w:left="0" w:firstLine="0"/>
      </w:pPr>
      <w:r>
        <w:t>To read this map, start at the top</w:t>
      </w:r>
      <w:r w:rsidR="00547BC7">
        <w:t xml:space="preserve"> and follow the arrows diagonally</w:t>
      </w:r>
      <w:r>
        <w:t>.  The arrow leads you through the sub-levels in order, from lowest to highest energy.  The arrow goes through 1</w:t>
      </w:r>
      <w:r w:rsidRPr="00E9103B">
        <w:rPr>
          <w:i/>
        </w:rPr>
        <w:t>s</w:t>
      </w:r>
      <w:r>
        <w:t xml:space="preserve"> first, then 2</w:t>
      </w:r>
      <w:r w:rsidRPr="00E9103B">
        <w:rPr>
          <w:i/>
        </w:rPr>
        <w:t>s</w:t>
      </w:r>
      <w:r>
        <w:t>, then 2</w:t>
      </w:r>
      <w:r w:rsidRPr="00E9103B">
        <w:rPr>
          <w:i/>
        </w:rPr>
        <w:t>p</w:t>
      </w:r>
      <w:r>
        <w:t xml:space="preserve"> &amp; 3</w:t>
      </w:r>
      <w:r w:rsidRPr="00E9103B">
        <w:rPr>
          <w:i/>
        </w:rPr>
        <w:t>s</w:t>
      </w:r>
      <w:r>
        <w:t>, then 3</w:t>
      </w:r>
      <w:r w:rsidRPr="00E9103B">
        <w:rPr>
          <w:i/>
        </w:rPr>
        <w:t>p</w:t>
      </w:r>
      <w:r>
        <w:t xml:space="preserve"> &amp; 4</w:t>
      </w:r>
      <w:r w:rsidRPr="00E9103B">
        <w:rPr>
          <w:i/>
        </w:rPr>
        <w:t>s</w:t>
      </w:r>
      <w:r>
        <w:t>, then 3</w:t>
      </w:r>
      <w:r w:rsidRPr="00E9103B">
        <w:rPr>
          <w:i/>
        </w:rPr>
        <w:t>d</w:t>
      </w:r>
      <w:r>
        <w:t>, 4</w:t>
      </w:r>
      <w:r w:rsidRPr="00E9103B">
        <w:rPr>
          <w:i/>
        </w:rPr>
        <w:t>p</w:t>
      </w:r>
      <w:r>
        <w:t>, &amp; 5</w:t>
      </w:r>
      <w:r w:rsidRPr="00E9103B">
        <w:rPr>
          <w:i/>
        </w:rPr>
        <w:t>s</w:t>
      </w:r>
      <w:r>
        <w:t>, and so on.</w:t>
      </w:r>
      <w:r>
        <w:br w:type="page"/>
      </w:r>
      <w:r>
        <w:lastRenderedPageBreak/>
        <w:t>Some people find it easier to just use the periodic table as the “road map”:</w:t>
      </w:r>
    </w:p>
    <w:p w:rsidR="00E9103B" w:rsidRDefault="00CE63C7" w:rsidP="00E9103B">
      <w:pPr>
        <w:pStyle w:val="BodyTextIndent3"/>
        <w:ind w:left="0" w:firstLine="0"/>
      </w:pPr>
      <w:r>
        <w:object w:dxaOrig="22234" w:dyaOrig="1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36pt" o:ole="">
            <v:imagedata r:id="rId13" o:title=""/>
          </v:shape>
          <o:OLEObject Type="Embed" ProgID="Excel.Sheet.8" ShapeID="_x0000_i1025" DrawAspect="Content" ObjectID="_1511321361" r:id="rId14"/>
        </w:object>
      </w:r>
      <w:r w:rsidR="00E9103B">
        <w:t>As you move through the elements in order by atomic number, you are moving through the sub-levels from lowest to highest energy.</w:t>
      </w:r>
    </w:p>
    <w:p w:rsidR="00E9103B" w:rsidRDefault="00E9103B" w:rsidP="00E9103B">
      <w:pPr>
        <w:pStyle w:val="BodyTextIndent3"/>
        <w:ind w:left="0" w:firstLine="0"/>
      </w:pPr>
      <w:r>
        <w:t xml:space="preserve">Remember that the </w:t>
      </w:r>
      <w:r w:rsidRPr="00E9103B">
        <w:rPr>
          <w:i/>
        </w:rPr>
        <w:t>“s”</w:t>
      </w:r>
      <w:r>
        <w:t xml:space="preserve"> sub-levels start with 1</w:t>
      </w:r>
      <w:r w:rsidRPr="00E9103B">
        <w:rPr>
          <w:i/>
        </w:rPr>
        <w:t>s</w:t>
      </w:r>
      <w:r>
        <w:t xml:space="preserve">, the </w:t>
      </w:r>
      <w:r w:rsidRPr="00E9103B">
        <w:rPr>
          <w:i/>
        </w:rPr>
        <w:t>“p”</w:t>
      </w:r>
      <w:r>
        <w:t xml:space="preserve"> sub-levels start with 2</w:t>
      </w:r>
      <w:r w:rsidRPr="00E9103B">
        <w:rPr>
          <w:i/>
        </w:rPr>
        <w:t>p</w:t>
      </w:r>
      <w:r>
        <w:t xml:space="preserve">, the </w:t>
      </w:r>
      <w:r w:rsidRPr="00E9103B">
        <w:rPr>
          <w:i/>
        </w:rPr>
        <w:t>“d”</w:t>
      </w:r>
      <w:r>
        <w:t xml:space="preserve"> sub-levels start with 3</w:t>
      </w:r>
      <w:r w:rsidRPr="00E9103B">
        <w:rPr>
          <w:i/>
        </w:rPr>
        <w:t>d</w:t>
      </w:r>
      <w:r>
        <w:t xml:space="preserve">, and the </w:t>
      </w:r>
      <w:r w:rsidRPr="00E9103B">
        <w:rPr>
          <w:i/>
        </w:rPr>
        <w:t>“f”</w:t>
      </w:r>
      <w:r>
        <w:t xml:space="preserve"> sub-levels start with 4</w:t>
      </w:r>
      <w:r w:rsidRPr="00E9103B">
        <w:rPr>
          <w:i/>
        </w:rPr>
        <w:t>f</w:t>
      </w:r>
      <w:r>
        <w:t xml:space="preserve">.  The </w:t>
      </w:r>
      <w:r w:rsidR="00C732EE">
        <w:t>caveats</w:t>
      </w:r>
      <w:r>
        <w:t xml:space="preserve"> are:</w:t>
      </w:r>
    </w:p>
    <w:p w:rsidR="00E9103B" w:rsidRDefault="00E9103B" w:rsidP="00E9103B">
      <w:pPr>
        <w:pStyle w:val="BodyTextIndent3"/>
        <w:numPr>
          <w:ilvl w:val="0"/>
          <w:numId w:val="6"/>
        </w:numPr>
        <w:spacing w:before="0" w:after="120"/>
      </w:pPr>
      <w:r>
        <w:t>The 3</w:t>
      </w:r>
      <w:r w:rsidRPr="00E9103B">
        <w:rPr>
          <w:i/>
        </w:rPr>
        <w:t>d</w:t>
      </w:r>
      <w:r>
        <w:t xml:space="preserve"> sub-level is in row 4, right after 4</w:t>
      </w:r>
      <w:r w:rsidRPr="00E9103B">
        <w:rPr>
          <w:i/>
        </w:rPr>
        <w:t>s</w:t>
      </w:r>
      <w:r>
        <w:t>.</w:t>
      </w:r>
    </w:p>
    <w:p w:rsidR="00E9103B" w:rsidRDefault="00E9103B" w:rsidP="00E9103B">
      <w:pPr>
        <w:pStyle w:val="BodyTextIndent3"/>
        <w:numPr>
          <w:ilvl w:val="0"/>
          <w:numId w:val="6"/>
        </w:numPr>
        <w:spacing w:before="0" w:after="120"/>
      </w:pPr>
      <w:r>
        <w:t>The 4</w:t>
      </w:r>
      <w:r w:rsidRPr="00E9103B">
        <w:rPr>
          <w:i/>
        </w:rPr>
        <w:t>f</w:t>
      </w:r>
      <w:r>
        <w:t xml:space="preserve"> sub-level is in row 6, right after 6</w:t>
      </w:r>
      <w:r w:rsidRPr="00E9103B">
        <w:rPr>
          <w:i/>
        </w:rPr>
        <w:t>s</w:t>
      </w:r>
      <w:r>
        <w:t>.</w:t>
      </w:r>
    </w:p>
    <w:p w:rsidR="00E9103B" w:rsidRDefault="00E9103B" w:rsidP="00FD75AA">
      <w:pPr>
        <w:pStyle w:val="Heading2"/>
      </w:pPr>
      <w:r>
        <w:lastRenderedPageBreak/>
        <w:t>Writing Electron Configurations</w:t>
      </w:r>
    </w:p>
    <w:p w:rsidR="00E9103B" w:rsidRDefault="00E9103B" w:rsidP="00E9103B">
      <w:pPr>
        <w:pStyle w:val="BodyTextIndent3"/>
        <w:ind w:left="0" w:firstLine="0"/>
        <w:rPr>
          <w:i/>
        </w:rPr>
      </w:pPr>
      <w:r w:rsidRPr="004C247D">
        <w:rPr>
          <w:i/>
        </w:rPr>
        <w:t>An element has electron</w:t>
      </w:r>
      <w:r>
        <w:rPr>
          <w:i/>
        </w:rPr>
        <w:t xml:space="preserve">s that correspond </w:t>
      </w:r>
      <w:r w:rsidRPr="004C247D">
        <w:rPr>
          <w:i/>
        </w:rPr>
        <w:t xml:space="preserve">with </w:t>
      </w:r>
      <w:r w:rsidRPr="004C247D">
        <w:rPr>
          <w:i/>
          <w:u w:val="single"/>
        </w:rPr>
        <w:t>each</w:t>
      </w:r>
      <w:r w:rsidRPr="004C247D">
        <w:rPr>
          <w:i/>
        </w:rPr>
        <w:t xml:space="preserve"> of the available </w:t>
      </w:r>
      <w:r w:rsidR="00363282">
        <w:rPr>
          <w:i/>
        </w:rPr>
        <w:t>quantum states</w:t>
      </w:r>
      <w:r w:rsidRPr="004C247D">
        <w:rPr>
          <w:i/>
        </w:rPr>
        <w:t>, from the beginning of the periodic table (where hydrogen is located) up to where that element is located.</w:t>
      </w:r>
    </w:p>
    <w:p w:rsidR="00546DFF" w:rsidRDefault="00546DFF" w:rsidP="00E9103B">
      <w:pPr>
        <w:pStyle w:val="BodyTextIndent3"/>
        <w:ind w:left="0" w:firstLine="0"/>
      </w:pPr>
    </w:p>
    <w:p w:rsidR="00546DFF" w:rsidRDefault="00E9103B" w:rsidP="00E9103B">
      <w:pPr>
        <w:pStyle w:val="BodyTextIndent3"/>
        <w:ind w:left="0" w:firstLine="0"/>
      </w:pPr>
      <w:r>
        <w:t>If we were to represent an electron as an arrow, we could represent two electrons in a 1s sub-level like this</w:t>
      </w:r>
      <w:proofErr w:type="gramStart"/>
      <w:r>
        <w:t xml:space="preserve">:  </w:t>
      </w:r>
      <w:proofErr w:type="gramEnd"/>
      <w:r w:rsidR="00CE63C7" w:rsidRPr="00E9103B">
        <w:rPr>
          <w:position w:val="-24"/>
        </w:rPr>
        <w:object w:dxaOrig="400" w:dyaOrig="660">
          <v:shape id="_x0000_i1026" type="#_x0000_t75" style="width:20.5pt;height:33pt" o:ole="">
            <v:imagedata r:id="rId15" o:title=""/>
          </v:shape>
          <o:OLEObject Type="Embed" ProgID="Equation.3" ShapeID="_x0000_i1026" DrawAspect="Content" ObjectID="_1511321362" r:id="rId16"/>
        </w:object>
      </w:r>
      <w:r>
        <w:t xml:space="preserve">.  The 1s sub-level has one orbital, which is represented by the one blank.  The two electrons are represented as arrows.  </w:t>
      </w:r>
    </w:p>
    <w:p w:rsidR="00546DFF" w:rsidRDefault="00546DFF" w:rsidP="00E9103B">
      <w:pPr>
        <w:pStyle w:val="BodyTextIndent3"/>
        <w:ind w:left="0" w:firstLine="0"/>
      </w:pPr>
      <w:r>
        <w:t>Why do the arrows point in opposite directions?</w:t>
      </w:r>
    </w:p>
    <w:p w:rsidR="00546DFF" w:rsidRDefault="001F14D4" w:rsidP="00546DFF">
      <w:pPr>
        <w:pStyle w:val="BodyTextIndent3"/>
        <w:ind w:left="0" w:firstLine="0"/>
        <w:jc w:val="center"/>
      </w:pPr>
      <w:r>
        <w:rPr>
          <w:noProof/>
        </w:rPr>
        <w:drawing>
          <wp:inline distT="0" distB="0" distL="0" distR="0">
            <wp:extent cx="3238500" cy="1917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1917700"/>
                    </a:xfrm>
                    <a:prstGeom prst="rect">
                      <a:avLst/>
                    </a:prstGeom>
                    <a:noFill/>
                    <a:ln>
                      <a:noFill/>
                    </a:ln>
                  </pic:spPr>
                </pic:pic>
              </a:graphicData>
            </a:graphic>
          </wp:inline>
        </w:drawing>
      </w:r>
    </w:p>
    <w:p w:rsidR="00546DFF" w:rsidRDefault="00546DFF" w:rsidP="00E9103B">
      <w:pPr>
        <w:pStyle w:val="BodyTextIndent3"/>
        <w:ind w:left="0" w:firstLine="0"/>
      </w:pPr>
      <w:r>
        <w:t>In order to allow 2 s</w:t>
      </w:r>
      <w:r w:rsidR="00E75D3E">
        <w:t>imilarly</w:t>
      </w:r>
      <w:r>
        <w:t xml:space="preserve"> charged particle to occupy the same theoretical space, the electrostatic repulsive force must be over-come. It is theorized that the electrons spin in opposite directions, creating opposing magnetic poles. The opposite pole attraction is enough to counteract the electrostatic repulsion. </w:t>
      </w:r>
    </w:p>
    <w:p w:rsidR="0061744C" w:rsidRDefault="00E9103B" w:rsidP="00E9103B">
      <w:pPr>
        <w:pStyle w:val="BodyTextIndent3"/>
        <w:ind w:left="0" w:firstLine="0"/>
      </w:pPr>
      <w:r>
        <w:lastRenderedPageBreak/>
        <w:t>Because two electrons sharing an orbital have opposite spins, we represent them with one arrow pointing up and the other arrow pointing down.</w:t>
      </w:r>
      <w:r w:rsidR="00363282">
        <w:t xml:space="preserve">  The two quantum states associated wi</w:t>
      </w:r>
      <w:r w:rsidR="0061744C">
        <w:t>th the</w:t>
      </w:r>
      <w:r w:rsidR="00363282">
        <w:t xml:space="preserve"> two electrons</w:t>
      </w:r>
      <w:r w:rsidR="0061744C">
        <w:t xml:space="preserve"> in 1s</w:t>
      </w:r>
      <w:r w:rsidR="00363282">
        <w:t xml:space="preserve"> would be</w:t>
      </w:r>
      <w:r w:rsidR="0061744C">
        <w:t>:</w:t>
      </w:r>
    </w:p>
    <w:p w:rsidR="00E9103B" w:rsidRDefault="00363282" w:rsidP="0061744C">
      <w:pPr>
        <w:pStyle w:val="BodyTextIndent3"/>
        <w:ind w:left="0" w:firstLine="0"/>
        <w:jc w:val="center"/>
      </w:pPr>
      <w:r>
        <w:t>{n = 1; ℓ = 0; m</w:t>
      </w:r>
      <w:r>
        <w:rPr>
          <w:vertAlign w:val="subscript"/>
        </w:rPr>
        <w:t>ℓ</w:t>
      </w:r>
      <w:r>
        <w:t> = 0; m</w:t>
      </w:r>
      <w:r>
        <w:rPr>
          <w:vertAlign w:val="subscript"/>
        </w:rPr>
        <w:t>s</w:t>
      </w:r>
      <w:r>
        <w:t> = </w:t>
      </w:r>
      <w:r w:rsidR="005B732D">
        <w:t>+</w:t>
      </w:r>
      <w:r>
        <w:t>½} and {n = 1; ℓ = 0; m</w:t>
      </w:r>
      <w:r>
        <w:rPr>
          <w:vertAlign w:val="subscript"/>
        </w:rPr>
        <w:t>ℓ</w:t>
      </w:r>
      <w:r>
        <w:t> = 0; m</w:t>
      </w:r>
      <w:r>
        <w:rPr>
          <w:vertAlign w:val="subscript"/>
        </w:rPr>
        <w:t>s</w:t>
      </w:r>
      <w:r>
        <w:t> = </w:t>
      </w:r>
      <w:r w:rsidR="005B732D">
        <w:t>-</w:t>
      </w:r>
      <w:r>
        <w:t>½}.</w:t>
      </w:r>
    </w:p>
    <w:p w:rsidR="0061744C" w:rsidRDefault="0061744C" w:rsidP="00E9103B">
      <w:pPr>
        <w:pStyle w:val="BodyTextIndent3"/>
        <w:ind w:left="0" w:firstLine="0"/>
      </w:pPr>
    </w:p>
    <w:p w:rsidR="00813A18" w:rsidRPr="00813A18" w:rsidRDefault="00813A18" w:rsidP="00E9103B">
      <w:pPr>
        <w:pStyle w:val="BodyTextIndent3"/>
        <w:ind w:left="0" w:firstLine="0"/>
        <w:rPr>
          <w:b/>
          <w:u w:val="single"/>
        </w:rPr>
      </w:pPr>
      <w:r>
        <w:rPr>
          <w:b/>
          <w:u w:val="single"/>
        </w:rPr>
        <w:t>Quantum State Values</w:t>
      </w:r>
    </w:p>
    <w:p w:rsidR="00363282" w:rsidRDefault="0061744C" w:rsidP="00E9103B">
      <w:pPr>
        <w:pStyle w:val="BodyTextIndent3"/>
        <w:ind w:left="0" w:firstLine="0"/>
      </w:pPr>
      <w:r>
        <w:t>n (energy level) = 1, 2, 3, 4, 5, etc</w:t>
      </w:r>
    </w:p>
    <w:p w:rsidR="0061744C" w:rsidRDefault="0061744C" w:rsidP="00E9103B">
      <w:pPr>
        <w:pStyle w:val="BodyTextIndent3"/>
        <w:ind w:left="0" w:firstLine="0"/>
      </w:pPr>
      <w:r>
        <w:t>ℓ (sublevel) = 0 (s), 1 (p), 2 (d), 3(f)</w:t>
      </w:r>
    </w:p>
    <w:p w:rsidR="0061744C" w:rsidRDefault="0061744C" w:rsidP="00E9103B">
      <w:pPr>
        <w:pStyle w:val="BodyTextIndent3"/>
        <w:ind w:left="0" w:firstLine="0"/>
      </w:pPr>
      <w:r>
        <w:t>m</w:t>
      </w:r>
      <w:r>
        <w:rPr>
          <w:vertAlign w:val="subscript"/>
        </w:rPr>
        <w:t>ℓ</w:t>
      </w:r>
      <w:r>
        <w:t> (orbital) = -</w:t>
      </w:r>
      <w:r w:rsidRPr="0061744C">
        <w:t xml:space="preserve"> </w:t>
      </w:r>
      <w:r>
        <w:t xml:space="preserve">ℓ to + ℓ  </w:t>
      </w:r>
    </w:p>
    <w:p w:rsidR="0061744C" w:rsidRDefault="0061744C" w:rsidP="0061744C">
      <w:pPr>
        <w:pStyle w:val="BodyTextIndent3"/>
        <w:ind w:firstLine="720"/>
      </w:pPr>
      <w:r>
        <w:t>0 (s)</w:t>
      </w:r>
    </w:p>
    <w:p w:rsidR="0061744C" w:rsidRDefault="0061744C" w:rsidP="0061744C">
      <w:pPr>
        <w:pStyle w:val="BodyTextIndent3"/>
        <w:ind w:firstLine="720"/>
      </w:pPr>
      <w:r>
        <w:t>-1, 0, 1 (p)</w:t>
      </w:r>
    </w:p>
    <w:p w:rsidR="0061744C" w:rsidRDefault="0061744C" w:rsidP="0061744C">
      <w:pPr>
        <w:pStyle w:val="BodyTextIndent3"/>
        <w:ind w:firstLine="720"/>
      </w:pPr>
      <w:r>
        <w:t>-2, -1, 0, 1, 2 (d)</w:t>
      </w:r>
    </w:p>
    <w:p w:rsidR="0061744C" w:rsidRDefault="0061744C" w:rsidP="0061744C">
      <w:pPr>
        <w:pStyle w:val="BodyTextIndent3"/>
        <w:ind w:firstLine="720"/>
      </w:pPr>
      <w:r>
        <w:t xml:space="preserve">-3, -2, -1, 0, 1, 2, 3 (f) </w:t>
      </w:r>
    </w:p>
    <w:p w:rsidR="0061744C" w:rsidRDefault="0061744C" w:rsidP="0061744C">
      <w:pPr>
        <w:pStyle w:val="BodyTextIndent3"/>
      </w:pPr>
      <w:r>
        <w:t>m</w:t>
      </w:r>
      <w:r>
        <w:rPr>
          <w:vertAlign w:val="subscript"/>
        </w:rPr>
        <w:t xml:space="preserve">s </w:t>
      </w:r>
      <w:r w:rsidR="00813A18">
        <w:t>(electron</w:t>
      </w:r>
      <w:r w:rsidRPr="0061744C">
        <w:t>)</w:t>
      </w:r>
      <w:r>
        <w:t xml:space="preserve"> = </w:t>
      </w:r>
      <w:r w:rsidR="005B732D">
        <w:t>+</w:t>
      </w:r>
      <w:r>
        <w:t xml:space="preserve">½ </w:t>
      </w:r>
      <w:r w:rsidR="00813A18">
        <w:t>or</w:t>
      </w:r>
      <w:r>
        <w:t xml:space="preserve"> </w:t>
      </w:r>
      <w:r w:rsidR="005B732D">
        <w:t>-</w:t>
      </w:r>
      <w:r>
        <w:t>½</w:t>
      </w:r>
    </w:p>
    <w:p w:rsidR="00813A18" w:rsidRDefault="00813A18" w:rsidP="00363282">
      <w:pPr>
        <w:pStyle w:val="BodyTextIndent3"/>
        <w:spacing w:after="120"/>
        <w:ind w:left="0" w:firstLine="0"/>
      </w:pPr>
    </w:p>
    <w:p w:rsidR="00813A18" w:rsidRDefault="00813A18" w:rsidP="00363282">
      <w:pPr>
        <w:pStyle w:val="BodyTextIndent3"/>
        <w:spacing w:after="120"/>
        <w:ind w:left="0" w:firstLine="0"/>
      </w:pPr>
    </w:p>
    <w:p w:rsidR="00813A18" w:rsidRDefault="00813A18" w:rsidP="00363282">
      <w:pPr>
        <w:pStyle w:val="BodyTextIndent3"/>
        <w:spacing w:after="120"/>
        <w:ind w:left="0" w:firstLine="0"/>
      </w:pPr>
    </w:p>
    <w:p w:rsidR="00813A18" w:rsidRDefault="00813A18" w:rsidP="00363282">
      <w:pPr>
        <w:pStyle w:val="BodyTextIndent3"/>
        <w:spacing w:after="120"/>
        <w:ind w:left="0" w:firstLine="0"/>
      </w:pPr>
    </w:p>
    <w:p w:rsidR="00813A18" w:rsidRDefault="00813A18" w:rsidP="00363282">
      <w:pPr>
        <w:pStyle w:val="BodyTextIndent3"/>
        <w:spacing w:after="120"/>
        <w:ind w:left="0" w:firstLine="0"/>
      </w:pPr>
    </w:p>
    <w:p w:rsidR="00813A18" w:rsidRDefault="00E9103B" w:rsidP="00363282">
      <w:pPr>
        <w:pStyle w:val="BodyTextIndent3"/>
        <w:spacing w:after="120"/>
        <w:ind w:left="0" w:firstLine="0"/>
      </w:pPr>
      <w:r>
        <w:lastRenderedPageBreak/>
        <w:t>We could represent five electrons in a 2p orbital like this</w:t>
      </w:r>
      <w:proofErr w:type="gramStart"/>
      <w:r>
        <w:t xml:space="preserve">:  </w:t>
      </w:r>
      <w:proofErr w:type="gramEnd"/>
      <w:r w:rsidR="00CE63C7" w:rsidRPr="00E9103B">
        <w:rPr>
          <w:position w:val="-32"/>
        </w:rPr>
        <w:object w:dxaOrig="1120" w:dyaOrig="740">
          <v:shape id="_x0000_i1027" type="#_x0000_t75" style="width:56pt;height:36.5pt" o:ole="">
            <v:imagedata r:id="rId18" o:title=""/>
          </v:shape>
          <o:OLEObject Type="Embed" ProgID="Equation.3" ShapeID="_x0000_i1027" DrawAspect="Content" ObjectID="_1511321363" r:id="rId19"/>
        </w:object>
      </w:r>
      <w:r>
        <w:t xml:space="preserve">.  </w:t>
      </w:r>
    </w:p>
    <w:p w:rsidR="00813A18" w:rsidRDefault="00E9103B" w:rsidP="00363282">
      <w:pPr>
        <w:pStyle w:val="BodyTextIndent3"/>
        <w:spacing w:after="120"/>
        <w:ind w:left="0" w:firstLine="0"/>
      </w:pPr>
      <w:r>
        <w:t>The 2p sub-level has 3 orbitals, represented by the 3 blanks.  Two of those orbitals have two electrons in them, and the third one has only one electron.</w:t>
      </w:r>
      <w:r w:rsidR="00363282">
        <w:t xml:space="preserve">  </w:t>
      </w:r>
    </w:p>
    <w:p w:rsidR="00813A18" w:rsidRDefault="00813A18" w:rsidP="00363282">
      <w:pPr>
        <w:pStyle w:val="BodyTextIndent3"/>
        <w:spacing w:after="120"/>
        <w:ind w:left="0" w:firstLine="0"/>
      </w:pPr>
    </w:p>
    <w:p w:rsidR="00813A18" w:rsidRDefault="00813A18" w:rsidP="00813A18">
      <w:pPr>
        <w:pStyle w:val="BodyTextIndent3"/>
        <w:numPr>
          <w:ilvl w:val="0"/>
          <w:numId w:val="32"/>
        </w:numPr>
        <w:spacing w:after="120"/>
      </w:pPr>
      <w:r>
        <w:t>What would be the quantum state of the one electron in the 3</w:t>
      </w:r>
      <w:r w:rsidRPr="00813A18">
        <w:rPr>
          <w:vertAlign w:val="superscript"/>
        </w:rPr>
        <w:t>rd</w:t>
      </w:r>
      <w:r>
        <w:t xml:space="preserve"> orbital?</w:t>
      </w:r>
    </w:p>
    <w:p w:rsidR="00813A18" w:rsidRDefault="00813A18" w:rsidP="00813A18">
      <w:pPr>
        <w:pStyle w:val="BodyTextIndent3"/>
        <w:spacing w:after="120"/>
      </w:pPr>
    </w:p>
    <w:p w:rsidR="00813A18" w:rsidRDefault="00813A18" w:rsidP="00813A18">
      <w:pPr>
        <w:pStyle w:val="BodyTextIndent3"/>
        <w:spacing w:after="120"/>
      </w:pPr>
    </w:p>
    <w:p w:rsidR="00813A18" w:rsidRDefault="00813A18" w:rsidP="00813A18">
      <w:pPr>
        <w:pStyle w:val="BodyTextIndent3"/>
        <w:spacing w:after="120"/>
      </w:pPr>
    </w:p>
    <w:p w:rsidR="00E9103B" w:rsidRDefault="00813A18" w:rsidP="00813A18">
      <w:pPr>
        <w:pStyle w:val="BodyTextIndent3"/>
        <w:numPr>
          <w:ilvl w:val="0"/>
          <w:numId w:val="32"/>
        </w:numPr>
        <w:spacing w:after="120"/>
      </w:pPr>
      <w:r>
        <w:t>What would be the quantum state of the second electron in the second orbital?</w:t>
      </w:r>
    </w:p>
    <w:p w:rsidR="00813A18" w:rsidRDefault="00813A18" w:rsidP="00363282">
      <w:pPr>
        <w:pStyle w:val="BodyTextIndent3"/>
        <w:spacing w:before="60" w:after="60"/>
        <w:ind w:left="0" w:firstLine="0"/>
      </w:pPr>
    </w:p>
    <w:p w:rsidR="00813A18" w:rsidRDefault="00813A18" w:rsidP="00363282">
      <w:pPr>
        <w:pStyle w:val="BodyTextIndent3"/>
        <w:spacing w:before="60" w:after="60"/>
        <w:ind w:left="0" w:firstLine="0"/>
      </w:pPr>
    </w:p>
    <w:p w:rsidR="00813A18" w:rsidRDefault="00813A18" w:rsidP="00363282">
      <w:pPr>
        <w:pStyle w:val="BodyTextIndent3"/>
        <w:spacing w:before="60" w:after="60"/>
        <w:ind w:left="0" w:firstLine="0"/>
      </w:pPr>
    </w:p>
    <w:p w:rsidR="00813A18" w:rsidRDefault="00813A18" w:rsidP="00363282">
      <w:pPr>
        <w:pStyle w:val="BodyTextIndent3"/>
        <w:spacing w:before="60" w:after="60"/>
        <w:ind w:left="0" w:firstLine="0"/>
      </w:pPr>
    </w:p>
    <w:p w:rsidR="00813A18" w:rsidRDefault="00813A18" w:rsidP="00363282">
      <w:pPr>
        <w:pStyle w:val="BodyTextIndent3"/>
        <w:spacing w:before="60" w:after="60"/>
        <w:ind w:left="0" w:firstLine="0"/>
      </w:pPr>
    </w:p>
    <w:p w:rsidR="00363282" w:rsidRPr="00813A18" w:rsidRDefault="00813A18" w:rsidP="00813A18">
      <w:pPr>
        <w:pStyle w:val="BodyTextIndent3"/>
        <w:spacing w:before="60" w:after="60"/>
        <w:ind w:left="0" w:firstLine="0"/>
        <w:jc w:val="right"/>
        <w:rPr>
          <w:sz w:val="16"/>
          <w:szCs w:val="16"/>
        </w:rPr>
      </w:pPr>
      <w:r w:rsidRPr="00813A18">
        <w:rPr>
          <w:sz w:val="16"/>
          <w:szCs w:val="16"/>
        </w:rPr>
        <w:t xml:space="preserve">Answers: 1) </w:t>
      </w:r>
      <w:r w:rsidR="00363282" w:rsidRPr="00813A18">
        <w:rPr>
          <w:sz w:val="16"/>
          <w:szCs w:val="16"/>
        </w:rPr>
        <w:t>{n = 2; ℓ = 1; m</w:t>
      </w:r>
      <w:r w:rsidR="00363282" w:rsidRPr="00813A18">
        <w:rPr>
          <w:sz w:val="16"/>
          <w:szCs w:val="16"/>
          <w:vertAlign w:val="subscript"/>
        </w:rPr>
        <w:t>ℓ</w:t>
      </w:r>
      <w:r w:rsidR="00363282" w:rsidRPr="00813A18">
        <w:rPr>
          <w:sz w:val="16"/>
          <w:szCs w:val="16"/>
        </w:rPr>
        <w:t> = </w:t>
      </w:r>
      <w:r w:rsidR="006A4624">
        <w:rPr>
          <w:sz w:val="16"/>
          <w:szCs w:val="16"/>
        </w:rPr>
        <w:t>1</w:t>
      </w:r>
      <w:r w:rsidR="00363282" w:rsidRPr="00813A18">
        <w:rPr>
          <w:sz w:val="16"/>
          <w:szCs w:val="16"/>
        </w:rPr>
        <w:t>; m</w:t>
      </w:r>
      <w:r w:rsidR="00363282" w:rsidRPr="00813A18">
        <w:rPr>
          <w:sz w:val="16"/>
          <w:szCs w:val="16"/>
          <w:vertAlign w:val="subscript"/>
        </w:rPr>
        <w:t>s</w:t>
      </w:r>
      <w:r w:rsidRPr="00813A18">
        <w:rPr>
          <w:sz w:val="16"/>
          <w:szCs w:val="16"/>
        </w:rPr>
        <w:t> = +½</w:t>
      </w:r>
      <w:proofErr w:type="gramStart"/>
      <w:r w:rsidRPr="00813A18">
        <w:rPr>
          <w:sz w:val="16"/>
          <w:szCs w:val="16"/>
        </w:rPr>
        <w:t>}  2</w:t>
      </w:r>
      <w:proofErr w:type="gramEnd"/>
      <w:r w:rsidRPr="00813A18">
        <w:rPr>
          <w:sz w:val="16"/>
          <w:szCs w:val="16"/>
        </w:rPr>
        <w:t xml:space="preserve">) </w:t>
      </w:r>
      <w:r w:rsidR="00363282" w:rsidRPr="00813A18">
        <w:rPr>
          <w:sz w:val="16"/>
          <w:szCs w:val="16"/>
        </w:rPr>
        <w:t>{n = 2; ℓ = 1; m</w:t>
      </w:r>
      <w:r w:rsidR="00363282" w:rsidRPr="00813A18">
        <w:rPr>
          <w:sz w:val="16"/>
          <w:szCs w:val="16"/>
          <w:vertAlign w:val="subscript"/>
        </w:rPr>
        <w:t>ℓ</w:t>
      </w:r>
      <w:r w:rsidR="006A4624">
        <w:rPr>
          <w:sz w:val="16"/>
          <w:szCs w:val="16"/>
        </w:rPr>
        <w:t> = 0</w:t>
      </w:r>
      <w:r w:rsidR="00363282" w:rsidRPr="00813A18">
        <w:rPr>
          <w:sz w:val="16"/>
          <w:szCs w:val="16"/>
        </w:rPr>
        <w:t xml:space="preserve">; </w:t>
      </w:r>
      <w:proofErr w:type="spellStart"/>
      <w:r w:rsidR="00363282" w:rsidRPr="00813A18">
        <w:rPr>
          <w:sz w:val="16"/>
          <w:szCs w:val="16"/>
        </w:rPr>
        <w:t>m</w:t>
      </w:r>
      <w:r w:rsidR="00363282" w:rsidRPr="00813A18">
        <w:rPr>
          <w:sz w:val="16"/>
          <w:szCs w:val="16"/>
          <w:vertAlign w:val="subscript"/>
        </w:rPr>
        <w:t>s</w:t>
      </w:r>
      <w:proofErr w:type="spellEnd"/>
      <w:r w:rsidR="00363282" w:rsidRPr="00813A18">
        <w:rPr>
          <w:sz w:val="16"/>
          <w:szCs w:val="16"/>
        </w:rPr>
        <w:t> = −</w:t>
      </w:r>
      <w:r w:rsidRPr="00813A18">
        <w:rPr>
          <w:sz w:val="16"/>
          <w:szCs w:val="16"/>
        </w:rPr>
        <w:t>½}</w:t>
      </w:r>
    </w:p>
    <w:p w:rsidR="00363282" w:rsidRDefault="00363282" w:rsidP="00E9103B">
      <w:pPr>
        <w:pStyle w:val="BodyTextIndent3"/>
        <w:ind w:left="0" w:firstLine="0"/>
      </w:pPr>
    </w:p>
    <w:p w:rsidR="00363282" w:rsidRDefault="00363282" w:rsidP="00E9103B">
      <w:pPr>
        <w:pStyle w:val="BodyTextIndent3"/>
        <w:ind w:left="0" w:firstLine="0"/>
      </w:pPr>
      <w:bookmarkStart w:id="0" w:name="_GoBack"/>
      <w:bookmarkEnd w:id="0"/>
    </w:p>
    <w:p w:rsidR="00363282" w:rsidRDefault="00363282" w:rsidP="00E9103B">
      <w:pPr>
        <w:pStyle w:val="BodyTextIndent3"/>
        <w:ind w:left="0" w:firstLine="0"/>
      </w:pPr>
    </w:p>
    <w:p w:rsidR="00813A18" w:rsidRDefault="00813A18" w:rsidP="00E9103B">
      <w:pPr>
        <w:pStyle w:val="BodyTextIndent3"/>
        <w:ind w:left="0" w:firstLine="0"/>
      </w:pPr>
    </w:p>
    <w:p w:rsidR="00E9103B" w:rsidRDefault="00E9103B" w:rsidP="00E9103B">
      <w:pPr>
        <w:pStyle w:val="BodyTextIndent3"/>
        <w:ind w:left="0" w:firstLine="0"/>
      </w:pPr>
      <w:r>
        <w:lastRenderedPageBreak/>
        <w:t>We could represent all 13 of the electrons in aluminum like this:</w:t>
      </w:r>
    </w:p>
    <w:p w:rsidR="00E9103B" w:rsidRDefault="00CE63C7" w:rsidP="00E9103B">
      <w:pPr>
        <w:pStyle w:val="BodyTextIndent3"/>
        <w:ind w:left="0" w:firstLine="0"/>
        <w:jc w:val="center"/>
      </w:pPr>
      <w:r w:rsidRPr="00E9103B">
        <w:rPr>
          <w:position w:val="-36"/>
        </w:rPr>
        <w:object w:dxaOrig="3960" w:dyaOrig="780">
          <v:shape id="_x0000_i1028" type="#_x0000_t75" style="width:198pt;height:39pt" o:ole="">
            <v:imagedata r:id="rId20" o:title=""/>
          </v:shape>
          <o:OLEObject Type="Embed" ProgID="Equation.3" ShapeID="_x0000_i1028" DrawAspect="Content" ObjectID="_1511321364" r:id="rId21"/>
        </w:object>
      </w:r>
    </w:p>
    <w:p w:rsidR="00363282" w:rsidRDefault="00363282" w:rsidP="00363282">
      <w:pPr>
        <w:pStyle w:val="BodyTextIndent3"/>
        <w:ind w:left="0" w:firstLine="0"/>
      </w:pPr>
      <w:r>
        <w:t xml:space="preserve">This diagram shows the </w:t>
      </w:r>
      <w:r w:rsidRPr="007B1024">
        <w:rPr>
          <w:u w:val="single"/>
        </w:rPr>
        <w:t>electron configuration</w:t>
      </w:r>
      <w:r>
        <w:t xml:space="preserve"> of aluminum.</w:t>
      </w:r>
    </w:p>
    <w:p w:rsidR="00363282" w:rsidRDefault="00363282" w:rsidP="00E9103B">
      <w:pPr>
        <w:pStyle w:val="BodyTextIndent3"/>
        <w:ind w:left="0" w:firstLine="0"/>
      </w:pPr>
      <w:r>
        <w:t>The quantum states represented are:</w:t>
      </w:r>
    </w:p>
    <w:p w:rsidR="00363282" w:rsidRDefault="00363282" w:rsidP="00363282">
      <w:pPr>
        <w:pStyle w:val="BodyTextIndent3"/>
        <w:spacing w:before="60" w:after="180"/>
        <w:ind w:left="0" w:firstLine="0"/>
      </w:pPr>
      <w:r>
        <w:t>{n = 1; ℓ = 0; m</w:t>
      </w:r>
      <w:r>
        <w:rPr>
          <w:vertAlign w:val="subscript"/>
        </w:rPr>
        <w:t>ℓ</w:t>
      </w:r>
      <w:r>
        <w:t> = 0; m</w:t>
      </w:r>
      <w:r>
        <w:rPr>
          <w:vertAlign w:val="subscript"/>
        </w:rPr>
        <w:t>s</w:t>
      </w:r>
      <w:r>
        <w:t> = </w:t>
      </w:r>
      <w:r w:rsidR="005B732D">
        <w:t>+</w:t>
      </w:r>
      <w:r>
        <w:t>½}, {n = 1; ℓ = 0; m</w:t>
      </w:r>
      <w:r>
        <w:rPr>
          <w:vertAlign w:val="subscript"/>
        </w:rPr>
        <w:t>ℓ</w:t>
      </w:r>
      <w:r>
        <w:t> = 0; m</w:t>
      </w:r>
      <w:r>
        <w:rPr>
          <w:vertAlign w:val="subscript"/>
        </w:rPr>
        <w:t>s</w:t>
      </w:r>
      <w:r>
        <w:t> = </w:t>
      </w:r>
      <w:r w:rsidR="005B732D">
        <w:t>-</w:t>
      </w:r>
      <w:r>
        <w:t>½},</w:t>
      </w:r>
    </w:p>
    <w:p w:rsidR="00363282" w:rsidRDefault="00363282" w:rsidP="00363282">
      <w:pPr>
        <w:pStyle w:val="BodyTextIndent3"/>
        <w:spacing w:before="60" w:after="180"/>
        <w:ind w:left="0" w:firstLine="0"/>
      </w:pPr>
      <w:r>
        <w:t>{n = 2; ℓ = 0; m</w:t>
      </w:r>
      <w:r>
        <w:rPr>
          <w:vertAlign w:val="subscript"/>
        </w:rPr>
        <w:t>ℓ</w:t>
      </w:r>
      <w:r>
        <w:t> = 0; m</w:t>
      </w:r>
      <w:r>
        <w:rPr>
          <w:vertAlign w:val="subscript"/>
        </w:rPr>
        <w:t>s</w:t>
      </w:r>
      <w:r>
        <w:t> = </w:t>
      </w:r>
      <w:r w:rsidR="005B732D">
        <w:t>+</w:t>
      </w:r>
      <w:r>
        <w:t>½}, {n = 2; ℓ = 0; m</w:t>
      </w:r>
      <w:r>
        <w:rPr>
          <w:vertAlign w:val="subscript"/>
        </w:rPr>
        <w:t>ℓ</w:t>
      </w:r>
      <w:r>
        <w:t> = 0; m</w:t>
      </w:r>
      <w:r>
        <w:rPr>
          <w:vertAlign w:val="subscript"/>
        </w:rPr>
        <w:t>s</w:t>
      </w:r>
      <w:r>
        <w:t> = </w:t>
      </w:r>
      <w:r w:rsidR="005B732D">
        <w:t>-</w:t>
      </w:r>
      <w:r>
        <w:t>½},</w:t>
      </w:r>
    </w:p>
    <w:p w:rsidR="00363282" w:rsidRDefault="00363282" w:rsidP="00363282">
      <w:pPr>
        <w:pStyle w:val="BodyTextIndent3"/>
        <w:spacing w:before="60" w:after="60"/>
        <w:ind w:left="0" w:firstLine="0"/>
      </w:pPr>
      <w:r>
        <w:t>{n = 2; ℓ = 1; m</w:t>
      </w:r>
      <w:r>
        <w:rPr>
          <w:vertAlign w:val="subscript"/>
        </w:rPr>
        <w:t>ℓ</w:t>
      </w:r>
      <w:r>
        <w:t> = −1; m</w:t>
      </w:r>
      <w:r>
        <w:rPr>
          <w:vertAlign w:val="subscript"/>
        </w:rPr>
        <w:t>s</w:t>
      </w:r>
      <w:r>
        <w:t> = </w:t>
      </w:r>
      <w:r w:rsidR="005B732D">
        <w:t>+</w:t>
      </w:r>
      <w:r>
        <w:t>½}, {n = 2; ℓ = 1; m</w:t>
      </w:r>
      <w:r>
        <w:rPr>
          <w:vertAlign w:val="subscript"/>
        </w:rPr>
        <w:t>ℓ</w:t>
      </w:r>
      <w:r>
        <w:t> = −1; m</w:t>
      </w:r>
      <w:r>
        <w:rPr>
          <w:vertAlign w:val="subscript"/>
        </w:rPr>
        <w:t>s</w:t>
      </w:r>
      <w:r>
        <w:t> = </w:t>
      </w:r>
      <w:r w:rsidR="005B732D">
        <w:t>-</w:t>
      </w:r>
      <w:r>
        <w:t>½},</w:t>
      </w:r>
    </w:p>
    <w:p w:rsidR="00363282" w:rsidRDefault="00363282" w:rsidP="00363282">
      <w:pPr>
        <w:pStyle w:val="BodyTextIndent3"/>
        <w:spacing w:before="60" w:after="60"/>
        <w:ind w:left="0" w:firstLine="0"/>
      </w:pPr>
      <w:r>
        <w:t>{n = 2; ℓ = 1; m</w:t>
      </w:r>
      <w:r>
        <w:rPr>
          <w:vertAlign w:val="subscript"/>
        </w:rPr>
        <w:t>ℓ</w:t>
      </w:r>
      <w:r>
        <w:t> = 0; m</w:t>
      </w:r>
      <w:r>
        <w:rPr>
          <w:vertAlign w:val="subscript"/>
        </w:rPr>
        <w:t>s</w:t>
      </w:r>
      <w:r>
        <w:t> = </w:t>
      </w:r>
      <w:r w:rsidR="005B732D">
        <w:t>+</w:t>
      </w:r>
      <w:r>
        <w:t>½}, {n = 2; ℓ = 1; m</w:t>
      </w:r>
      <w:r>
        <w:rPr>
          <w:vertAlign w:val="subscript"/>
        </w:rPr>
        <w:t>ℓ</w:t>
      </w:r>
      <w:r>
        <w:t> = 0; m</w:t>
      </w:r>
      <w:r>
        <w:rPr>
          <w:vertAlign w:val="subscript"/>
        </w:rPr>
        <w:t>s</w:t>
      </w:r>
      <w:r>
        <w:t> = </w:t>
      </w:r>
      <w:r w:rsidR="005B732D">
        <w:t>-</w:t>
      </w:r>
      <w:r>
        <w:t>½},</w:t>
      </w:r>
    </w:p>
    <w:p w:rsidR="00363282" w:rsidRDefault="00363282" w:rsidP="00363282">
      <w:pPr>
        <w:pStyle w:val="BodyTextIndent3"/>
        <w:spacing w:before="60" w:after="180"/>
        <w:ind w:left="0" w:firstLine="0"/>
      </w:pPr>
      <w:r>
        <w:t>{n = 2; ℓ = 1; m</w:t>
      </w:r>
      <w:r>
        <w:rPr>
          <w:vertAlign w:val="subscript"/>
        </w:rPr>
        <w:t>ℓ</w:t>
      </w:r>
      <w:r>
        <w:t> = +1; m</w:t>
      </w:r>
      <w:r>
        <w:rPr>
          <w:vertAlign w:val="subscript"/>
        </w:rPr>
        <w:t>s</w:t>
      </w:r>
      <w:r>
        <w:t> = </w:t>
      </w:r>
      <w:r w:rsidR="005B732D">
        <w:t>+</w:t>
      </w:r>
      <w:r>
        <w:t>½}, {n = 2; ℓ = 1; m</w:t>
      </w:r>
      <w:r>
        <w:rPr>
          <w:vertAlign w:val="subscript"/>
        </w:rPr>
        <w:t>ℓ</w:t>
      </w:r>
      <w:r>
        <w:t> = +1; m</w:t>
      </w:r>
      <w:r>
        <w:rPr>
          <w:vertAlign w:val="subscript"/>
        </w:rPr>
        <w:t>s</w:t>
      </w:r>
      <w:r>
        <w:t> = </w:t>
      </w:r>
      <w:r w:rsidR="005B732D">
        <w:t>-</w:t>
      </w:r>
      <w:r>
        <w:t>½},</w:t>
      </w:r>
    </w:p>
    <w:p w:rsidR="00363282" w:rsidRDefault="00363282" w:rsidP="00363282">
      <w:pPr>
        <w:pStyle w:val="BodyTextIndent3"/>
        <w:spacing w:before="60" w:after="60"/>
        <w:ind w:left="0" w:firstLine="0"/>
      </w:pPr>
      <w:r>
        <w:t>{n = 3; ℓ = 0; m</w:t>
      </w:r>
      <w:r>
        <w:rPr>
          <w:vertAlign w:val="subscript"/>
        </w:rPr>
        <w:t>ℓ</w:t>
      </w:r>
      <w:r>
        <w:t> = 0; m</w:t>
      </w:r>
      <w:r>
        <w:rPr>
          <w:vertAlign w:val="subscript"/>
        </w:rPr>
        <w:t>s</w:t>
      </w:r>
      <w:r>
        <w:t> = </w:t>
      </w:r>
      <w:r w:rsidR="005B732D">
        <w:t>+</w:t>
      </w:r>
      <w:r>
        <w:t>½}, {n = 3; ℓ = 0; m</w:t>
      </w:r>
      <w:r>
        <w:rPr>
          <w:vertAlign w:val="subscript"/>
        </w:rPr>
        <w:t>ℓ</w:t>
      </w:r>
      <w:r>
        <w:t> = 0; m</w:t>
      </w:r>
      <w:r>
        <w:rPr>
          <w:vertAlign w:val="subscript"/>
        </w:rPr>
        <w:t>s</w:t>
      </w:r>
      <w:r>
        <w:t> = </w:t>
      </w:r>
      <w:r w:rsidR="005B732D">
        <w:t>-</w:t>
      </w:r>
      <w:r>
        <w:t>½}, and</w:t>
      </w:r>
    </w:p>
    <w:p w:rsidR="00363282" w:rsidRDefault="00363282" w:rsidP="00363282">
      <w:pPr>
        <w:pStyle w:val="BodyTextIndent3"/>
        <w:spacing w:before="60" w:after="180"/>
        <w:ind w:left="0" w:firstLine="0"/>
      </w:pPr>
      <w:r>
        <w:t>{n = 3; ℓ = 1; m</w:t>
      </w:r>
      <w:r>
        <w:rPr>
          <w:vertAlign w:val="subscript"/>
        </w:rPr>
        <w:t>ℓ</w:t>
      </w:r>
      <w:r>
        <w:t> = −1; m</w:t>
      </w:r>
      <w:r>
        <w:rPr>
          <w:vertAlign w:val="subscript"/>
        </w:rPr>
        <w:t>s</w:t>
      </w:r>
      <w:r>
        <w:t> = </w:t>
      </w:r>
      <w:r w:rsidR="005B732D">
        <w:t>+</w:t>
      </w:r>
      <w:r>
        <w:t>½}</w:t>
      </w:r>
    </w:p>
    <w:p w:rsidR="000E1FA9" w:rsidRDefault="000E1FA9" w:rsidP="00E9103B">
      <w:pPr>
        <w:pStyle w:val="BodyTextIndent3"/>
        <w:ind w:left="360" w:hanging="360"/>
        <w:rPr>
          <w:u w:val="single"/>
        </w:rPr>
      </w:pPr>
    </w:p>
    <w:p w:rsidR="00E9103B" w:rsidRDefault="00E9103B" w:rsidP="00E9103B">
      <w:pPr>
        <w:pStyle w:val="BodyTextIndent3"/>
        <w:ind w:left="360" w:hanging="360"/>
      </w:pPr>
      <w:r w:rsidRPr="007B1024">
        <w:rPr>
          <w:u w:val="single"/>
        </w:rPr>
        <w:t>electron configuration</w:t>
      </w:r>
      <w:r>
        <w:t>:  a description of which levels and sub-levels the electrons in an element are occupying.</w:t>
      </w:r>
    </w:p>
    <w:p w:rsidR="00E9103B" w:rsidRDefault="00E9103B" w:rsidP="00E9103B">
      <w:pPr>
        <w:pStyle w:val="BodyTextIndent3"/>
        <w:ind w:left="0" w:firstLine="0"/>
      </w:pPr>
      <w:r>
        <w:t xml:space="preserve">Notice that we have to show </w:t>
      </w:r>
      <w:r w:rsidRPr="007B1024">
        <w:rPr>
          <w:i/>
        </w:rPr>
        <w:t>all three</w:t>
      </w:r>
      <w:r>
        <w:t xml:space="preserve"> of the orbitals (blanks) in the 3</w:t>
      </w:r>
      <w:r w:rsidRPr="00FD75AA">
        <w:rPr>
          <w:i/>
        </w:rPr>
        <w:t>p</w:t>
      </w:r>
      <w:r>
        <w:t xml:space="preserve"> sub-level, even if some of those orbitals don’t have any electrons in them.</w:t>
      </w:r>
    </w:p>
    <w:p w:rsidR="000E1FA9" w:rsidRDefault="000E1FA9" w:rsidP="00343DB3">
      <w:pPr>
        <w:pStyle w:val="BodyTextIndent3"/>
        <w:ind w:left="360" w:hanging="360"/>
        <w:rPr>
          <w:u w:val="single"/>
        </w:rPr>
      </w:pPr>
    </w:p>
    <w:p w:rsidR="00813A18" w:rsidRPr="000E1FA9" w:rsidRDefault="00343DB3" w:rsidP="000E1FA9">
      <w:pPr>
        <w:pStyle w:val="BodyTextIndent3"/>
        <w:ind w:left="360" w:hanging="360"/>
      </w:pPr>
      <w:r w:rsidRPr="00E9103B">
        <w:rPr>
          <w:u w:val="single"/>
        </w:rPr>
        <w:t>ground state</w:t>
      </w:r>
      <w:r>
        <w:t>:  when all of the electrons in an atom are in the lowest-energy sublevel that has an available “slot”.</w:t>
      </w:r>
    </w:p>
    <w:p w:rsidR="00E9103B" w:rsidRDefault="00E9103B" w:rsidP="00343DB3">
      <w:pPr>
        <w:pStyle w:val="BodyTextIndent3"/>
        <w:ind w:left="360" w:hanging="360"/>
      </w:pPr>
      <w:r w:rsidRPr="007B1024">
        <w:rPr>
          <w:u w:val="single"/>
        </w:rPr>
        <w:lastRenderedPageBreak/>
        <w:t>Pauli Exclusion Principle</w:t>
      </w:r>
      <w:r>
        <w:t xml:space="preserve">:  every electron in an atom has a different quantum state from every other electron.  In plain English, this means that </w:t>
      </w:r>
      <w:r w:rsidRPr="007B1024">
        <w:rPr>
          <w:i/>
        </w:rPr>
        <w:t>something</w:t>
      </w:r>
      <w:r>
        <w:t xml:space="preserve"> has to be different about each electron, whether it’s the level, sub-level, which orbital it’s in, or its spin.</w:t>
      </w:r>
    </w:p>
    <w:p w:rsidR="000E1FA9" w:rsidRDefault="000E1FA9" w:rsidP="00343DB3">
      <w:pPr>
        <w:pStyle w:val="BodyTextIndent3"/>
        <w:ind w:left="360" w:hanging="360"/>
        <w:rPr>
          <w:u w:val="single"/>
        </w:rPr>
      </w:pPr>
    </w:p>
    <w:p w:rsidR="00E9103B" w:rsidRDefault="00E9103B" w:rsidP="00343DB3">
      <w:pPr>
        <w:pStyle w:val="BodyTextIndent3"/>
        <w:ind w:left="360" w:hanging="360"/>
      </w:pPr>
      <w:r w:rsidRPr="007B1024">
        <w:rPr>
          <w:u w:val="single"/>
        </w:rPr>
        <w:t>aufbau principle</w:t>
      </w:r>
      <w:r>
        <w:t>:  in the ground state, each electron in an atom will occupy the lowest available energy state.  In plain English, this means that you start with the lowest sub-level (1</w:t>
      </w:r>
      <w:r w:rsidRPr="00FD75AA">
        <w:rPr>
          <w:i/>
        </w:rPr>
        <w:t>s</w:t>
      </w:r>
      <w:r>
        <w:t>) and work your way up until you’ve used up all the electrons.</w:t>
      </w:r>
    </w:p>
    <w:p w:rsidR="000E1FA9" w:rsidRDefault="000E1FA9" w:rsidP="00343DB3">
      <w:pPr>
        <w:pStyle w:val="BodyTextIndent3"/>
        <w:ind w:left="360" w:hanging="360"/>
        <w:rPr>
          <w:u w:val="single"/>
        </w:rPr>
      </w:pPr>
    </w:p>
    <w:p w:rsidR="00190589" w:rsidRDefault="00E9103B" w:rsidP="00343DB3">
      <w:pPr>
        <w:pStyle w:val="BodyTextIndent3"/>
        <w:ind w:left="360" w:hanging="360"/>
      </w:pPr>
      <w:r w:rsidRPr="007B1024">
        <w:rPr>
          <w:u w:val="single"/>
        </w:rPr>
        <w:t>Hund’s Rule</w:t>
      </w:r>
      <w:r>
        <w:t>:  electrons don’t pair up in</w:t>
      </w:r>
      <w:r w:rsidR="00FD75AA">
        <w:t xml:space="preserve"> orbital until they have to.  (This is k</w:t>
      </w:r>
      <w:r>
        <w:t xml:space="preserve">ind of like siblings not wanting to share a room if there’s an empty room available.)  </w:t>
      </w:r>
    </w:p>
    <w:p w:rsidR="00E9103B" w:rsidRDefault="001F14D4" w:rsidP="00190589">
      <w:pPr>
        <w:pStyle w:val="BodyTextIndent3"/>
        <w:ind w:left="360" w:firstLine="0"/>
      </w:pPr>
      <w:r>
        <w:rPr>
          <w:noProof/>
        </w:rPr>
        <mc:AlternateContent>
          <mc:Choice Requires="wps">
            <w:drawing>
              <wp:anchor distT="0" distB="0" distL="114300" distR="114300" simplePos="0" relativeHeight="251655680" behindDoc="0" locked="0" layoutInCell="1" allowOverlap="1">
                <wp:simplePos x="0" y="0"/>
                <wp:positionH relativeFrom="column">
                  <wp:posOffset>3896995</wp:posOffset>
                </wp:positionH>
                <wp:positionV relativeFrom="paragraph">
                  <wp:posOffset>39370</wp:posOffset>
                </wp:positionV>
                <wp:extent cx="713105" cy="990600"/>
                <wp:effectExtent l="1270" t="127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DB3" w:rsidRPr="00C96C82" w:rsidRDefault="00343DB3" w:rsidP="00343DB3">
                            <w:pPr>
                              <w:rPr>
                                <w:color w:val="FF0000"/>
                                <w:sz w:val="96"/>
                                <w:szCs w:val="96"/>
                              </w:rPr>
                            </w:pPr>
                            <w:r w:rsidRPr="00C96C82">
                              <w:rPr>
                                <w:color w:val="FF0000"/>
                                <w:sz w:val="96"/>
                                <w:szCs w:val="96"/>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6.85pt;margin-top:3.1pt;width:56.15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" filled="f" stroked="f">
                <v:textbox>
                  <w:txbxContent>
                    <w:p w:rsidR="00343DB3" w:rsidRPr="00C96C82" w:rsidRDefault="00343DB3" w:rsidP="00343DB3">
                      <w:pPr>
                        <w:rPr>
                          <w:color w:val="FF0000"/>
                          <w:sz w:val="96"/>
                          <w:szCs w:val="96"/>
                        </w:rPr>
                      </w:pPr>
                      <w:r w:rsidRPr="00C96C82">
                        <w:rPr>
                          <w:color w:val="FF0000"/>
                          <w:sz w:val="96"/>
                          <w:szCs w:val="96"/>
                        </w:rPr>
                        <w:t>X</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2908300</wp:posOffset>
                </wp:positionH>
                <wp:positionV relativeFrom="paragraph">
                  <wp:posOffset>293370</wp:posOffset>
                </wp:positionV>
                <wp:extent cx="1079500" cy="546100"/>
                <wp:effectExtent l="12700" t="7620" r="12700" b="825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461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29pt;margin-top:23.1pt;width:85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" filled="f" strokecolor="red"/>
            </w:pict>
          </mc:Fallback>
        </mc:AlternateContent>
      </w:r>
      <w:r w:rsidR="00E9103B">
        <w:t>For example, the electron configuration for nitrogen would be:</w:t>
      </w:r>
    </w:p>
    <w:p w:rsidR="00E9103B" w:rsidRDefault="001F14D4" w:rsidP="00E9103B">
      <w:pPr>
        <w:pStyle w:val="BodyTextIndent3"/>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3769995</wp:posOffset>
                </wp:positionH>
                <wp:positionV relativeFrom="paragraph">
                  <wp:posOffset>430530</wp:posOffset>
                </wp:positionV>
                <wp:extent cx="713105" cy="990600"/>
                <wp:effectExtent l="0" t="190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DB3" w:rsidRPr="00C96C82" w:rsidRDefault="00343DB3" w:rsidP="00343DB3">
                            <w:pPr>
                              <w:rPr>
                                <w:color w:val="008000"/>
                              </w:rPr>
                            </w:pPr>
                            <w:r w:rsidRPr="00C96C82">
                              <w:rPr>
                                <w:color w:val="008000"/>
                                <w:sz w:val="96"/>
                                <w:szCs w:val="96"/>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6.85pt;margin-top:33.9pt;width:56.1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" filled="f" stroked="f">
                <v:textbox>
                  <w:txbxContent>
                    <w:p w:rsidR="00343DB3" w:rsidRPr="00C96C82" w:rsidRDefault="00343DB3" w:rsidP="00343DB3">
                      <w:pPr>
                        <w:rPr>
                          <w:color w:val="008000"/>
                        </w:rPr>
                      </w:pPr>
                      <w:r w:rsidRPr="00C96C82">
                        <w:rPr>
                          <w:color w:val="008000"/>
                          <w:sz w:val="96"/>
                          <w:szCs w:val="96"/>
                        </w:rPr>
                        <w:sym w:font="Wingdings" w:char="F04A"/>
                      </w:r>
                    </w:p>
                  </w:txbxContent>
                </v:textbox>
              </v:shape>
            </w:pict>
          </mc:Fallback>
        </mc:AlternateContent>
      </w:r>
      <w:r w:rsidR="00E9103B">
        <w:t xml:space="preserve">Wrong:  </w:t>
      </w:r>
      <w:r w:rsidR="00CE63C7" w:rsidRPr="00E9103B">
        <w:rPr>
          <w:position w:val="-36"/>
        </w:rPr>
        <w:object w:dxaOrig="2160" w:dyaOrig="780">
          <v:shape id="_x0000_i1029" type="#_x0000_t75" style="width:108pt;height:39pt" o:ole="">
            <v:imagedata r:id="rId22" o:title=""/>
          </v:shape>
          <o:OLEObject Type="Embed" ProgID="Equation.3" ShapeID="_x0000_i1029" DrawAspect="Content" ObjectID="_1511321365" r:id="rId23"/>
        </w:object>
      </w:r>
    </w:p>
    <w:p w:rsidR="00E9103B" w:rsidRPr="00D73B76" w:rsidRDefault="00E9103B" w:rsidP="00E9103B">
      <w:pPr>
        <w:pStyle w:val="BodyTextIndent3"/>
        <w:jc w:val="center"/>
      </w:pPr>
      <w:r>
        <w:t xml:space="preserve">Right:  </w:t>
      </w:r>
      <w:r w:rsidR="00CE63C7" w:rsidRPr="00E9103B">
        <w:rPr>
          <w:position w:val="-36"/>
        </w:rPr>
        <w:object w:dxaOrig="2079" w:dyaOrig="780">
          <v:shape id="_x0000_i1030" type="#_x0000_t75" style="width:104.5pt;height:39pt" o:ole="">
            <v:imagedata r:id="rId24" o:title=""/>
          </v:shape>
          <o:OLEObject Type="Embed" ProgID="Equation.3" ShapeID="_x0000_i1030" DrawAspect="Content" ObjectID="_1511321366" r:id="rId25"/>
        </w:object>
      </w:r>
    </w:p>
    <w:p w:rsidR="00FD75AA" w:rsidRDefault="00E9103B" w:rsidP="00FD75AA">
      <w:pPr>
        <w:pStyle w:val="BodyTextIndent3"/>
        <w:spacing w:after="120"/>
        <w:ind w:left="0" w:firstLine="0"/>
      </w:pPr>
      <w:r>
        <w:br w:type="page"/>
      </w:r>
      <w:r>
        <w:lastRenderedPageBreak/>
        <w:t>If you don’t need to draw every electron, you can use a shorter form, in which you just write the level and sub-level, and use a</w:t>
      </w:r>
      <w:r w:rsidR="00FD75AA">
        <w:t xml:space="preserve"> superscript</w:t>
      </w:r>
      <w:r>
        <w:t xml:space="preserve"> for the number of el</w:t>
      </w:r>
      <w:r w:rsidR="00FD75AA">
        <w:t>ectrons in the sub-level.</w:t>
      </w:r>
    </w:p>
    <w:p w:rsidR="00E9103B" w:rsidRPr="00AC708B" w:rsidRDefault="00E9103B" w:rsidP="00E9103B">
      <w:pPr>
        <w:pStyle w:val="BodyTextIndent3"/>
        <w:ind w:left="0" w:firstLine="0"/>
      </w:pPr>
      <w:r>
        <w:t xml:space="preserve">For example, </w:t>
      </w:r>
      <w:r w:rsidR="00CE63C7" w:rsidRPr="00604106">
        <w:rPr>
          <w:position w:val="-24"/>
        </w:rPr>
        <w:object w:dxaOrig="400" w:dyaOrig="660">
          <v:shape id="_x0000_i1031" type="#_x0000_t75" style="width:20.5pt;height:33pt" o:ole="">
            <v:imagedata r:id="rId26" o:title=""/>
          </v:shape>
          <o:OLEObject Type="Embed" ProgID="Equation.3" ShapeID="_x0000_i1031" DrawAspect="Content" ObjectID="_1511321367" r:id="rId27"/>
        </w:object>
      </w:r>
      <w:r>
        <w:t xml:space="preserve"> would become 1s</w:t>
      </w:r>
      <w:r>
        <w:rPr>
          <w:vertAlign w:val="superscript"/>
        </w:rPr>
        <w:t>2</w:t>
      </w:r>
      <w:r>
        <w:t xml:space="preserve">, and </w:t>
      </w:r>
      <w:r w:rsidR="00CE63C7" w:rsidRPr="00604106">
        <w:rPr>
          <w:position w:val="-36"/>
        </w:rPr>
        <w:object w:dxaOrig="1140" w:dyaOrig="780">
          <v:shape id="_x0000_i1032" type="#_x0000_t75" style="width:57pt;height:39pt" o:ole="">
            <v:imagedata r:id="rId28" o:title=""/>
          </v:shape>
          <o:OLEObject Type="Embed" ProgID="Equation.3" ShapeID="_x0000_i1032" DrawAspect="Content" ObjectID="_1511321368" r:id="rId29"/>
        </w:object>
      </w:r>
      <w:r>
        <w:t xml:space="preserve"> would become 2p</w:t>
      </w:r>
      <w:r>
        <w:rPr>
          <w:vertAlign w:val="superscript"/>
        </w:rPr>
        <w:t>6</w:t>
      </w:r>
      <w:r>
        <w:t>.</w:t>
      </w:r>
    </w:p>
    <w:p w:rsidR="00E9103B" w:rsidRDefault="00E9103B" w:rsidP="00FD75AA">
      <w:pPr>
        <w:pStyle w:val="BodyTextIndent3"/>
        <w:spacing w:after="120"/>
        <w:ind w:left="0" w:firstLine="0"/>
      </w:pPr>
      <w:r>
        <w:t>The electron configuration for aluminum would go from the orbital notation version:</w:t>
      </w:r>
    </w:p>
    <w:p w:rsidR="00E9103B" w:rsidRDefault="00CE63C7" w:rsidP="00FD75AA">
      <w:pPr>
        <w:pStyle w:val="BodyTextIndent3"/>
        <w:spacing w:after="120"/>
        <w:ind w:left="0" w:firstLine="0"/>
        <w:jc w:val="center"/>
      </w:pPr>
      <w:r w:rsidRPr="00604106">
        <w:rPr>
          <w:position w:val="-36"/>
        </w:rPr>
        <w:object w:dxaOrig="3960" w:dyaOrig="780">
          <v:shape id="_x0000_i1033" type="#_x0000_t75" style="width:198pt;height:39pt" o:ole="">
            <v:imagedata r:id="rId30" o:title=""/>
          </v:shape>
          <o:OLEObject Type="Embed" ProgID="Equation.3" ShapeID="_x0000_i1033" DrawAspect="Content" ObjectID="_1511321369" r:id="rId31"/>
        </w:object>
      </w:r>
    </w:p>
    <w:p w:rsidR="00E9103B" w:rsidRDefault="00E9103B" w:rsidP="00FD75AA">
      <w:pPr>
        <w:pStyle w:val="BodyTextIndent3"/>
        <w:spacing w:after="120"/>
        <w:ind w:left="0" w:firstLine="0"/>
      </w:pPr>
      <w:r>
        <w:t xml:space="preserve">to the </w:t>
      </w:r>
      <w:r w:rsidR="00FD75AA">
        <w:t>“</w:t>
      </w:r>
      <w:r>
        <w:t>s</w:t>
      </w:r>
      <w:r w:rsidR="00FD75AA">
        <w:t>tandard”</w:t>
      </w:r>
      <w:r>
        <w:t xml:space="preserve"> version:</w:t>
      </w:r>
    </w:p>
    <w:p w:rsidR="00E9103B" w:rsidRDefault="00E9103B" w:rsidP="00E9103B">
      <w:pPr>
        <w:pStyle w:val="BodyTextIndent3"/>
        <w:ind w:left="0" w:firstLine="0"/>
        <w:jc w:val="center"/>
      </w:pPr>
      <w:r>
        <w:t>1s</w:t>
      </w:r>
      <w:r>
        <w:rPr>
          <w:vertAlign w:val="superscript"/>
        </w:rPr>
        <w:t>2</w:t>
      </w:r>
      <w:r>
        <w:t> 2s</w:t>
      </w:r>
      <w:r>
        <w:rPr>
          <w:vertAlign w:val="superscript"/>
        </w:rPr>
        <w:t>2</w:t>
      </w:r>
      <w:r>
        <w:t> 2p</w:t>
      </w:r>
      <w:r>
        <w:rPr>
          <w:vertAlign w:val="superscript"/>
        </w:rPr>
        <w:t>6</w:t>
      </w:r>
      <w:r>
        <w:t> 3s</w:t>
      </w:r>
      <w:r>
        <w:rPr>
          <w:vertAlign w:val="superscript"/>
        </w:rPr>
        <w:t>2</w:t>
      </w:r>
      <w:r>
        <w:t> 3p</w:t>
      </w:r>
      <w:r>
        <w:rPr>
          <w:vertAlign w:val="superscript"/>
        </w:rPr>
        <w:t>1</w:t>
      </w:r>
    </w:p>
    <w:p w:rsidR="00FC745A" w:rsidRDefault="00E9103B" w:rsidP="00E9103B">
      <w:pPr>
        <w:pStyle w:val="BodyTextIndent3"/>
        <w:ind w:left="0" w:firstLine="0"/>
      </w:pPr>
      <w:r>
        <w:t xml:space="preserve">The shorter version can still get tediously long for elements with a lot of electrons.  </w:t>
      </w:r>
    </w:p>
    <w:p w:rsidR="00E9103B" w:rsidRDefault="00E9103B" w:rsidP="00FC745A">
      <w:pPr>
        <w:pStyle w:val="BodyTextIndent3"/>
        <w:ind w:left="0" w:firstLine="720"/>
      </w:pPr>
      <w:r>
        <w:t xml:space="preserve">For example, </w:t>
      </w:r>
      <w:r w:rsidR="00FC745A">
        <w:t xml:space="preserve">what would </w:t>
      </w:r>
      <w:r>
        <w:t xml:space="preserve">the electron configuration for gold (Au) </w:t>
      </w:r>
      <w:r w:rsidR="00FC745A">
        <w:t>be?</w:t>
      </w:r>
    </w:p>
    <w:p w:rsidR="000B5A79" w:rsidRDefault="00FD75AA" w:rsidP="000B5A79">
      <w:pPr>
        <w:pStyle w:val="BodyTextIndent3"/>
        <w:ind w:left="0" w:firstLine="0"/>
      </w:pPr>
      <w:r>
        <w:br w:type="page"/>
      </w:r>
      <w:r w:rsidR="000B5A79">
        <w:lastRenderedPageBreak/>
        <w:t xml:space="preserve">To shorten this even more, you’re allowed to use the </w:t>
      </w:r>
      <w:r w:rsidR="000B5A79" w:rsidRPr="00AC708B">
        <w:rPr>
          <w:i/>
        </w:rPr>
        <w:t>last</w:t>
      </w:r>
      <w:r w:rsidR="000B5A79">
        <w:t xml:space="preserve"> previous noble gas as an abbreviation for all of the electrons through the end of that row.</w:t>
      </w:r>
    </w:p>
    <w:p w:rsidR="00E9103B" w:rsidRDefault="000B5A79" w:rsidP="000B5A79">
      <w:pPr>
        <w:pStyle w:val="BodyTextIndent3"/>
        <w:ind w:left="0" w:firstLine="0"/>
      </w:pPr>
      <w:r>
        <w:t>In our example, gold (Au) is in the 6</w:t>
      </w:r>
      <w:r w:rsidRPr="00467F29">
        <w:rPr>
          <w:vertAlign w:val="superscript"/>
        </w:rPr>
        <w:t>th</w:t>
      </w:r>
      <w:r>
        <w:t xml:space="preserve"> row of the periodic table, Xe would be the last previous noble gas:</w:t>
      </w:r>
    </w:p>
    <w:p w:rsidR="00E9103B" w:rsidRDefault="001F14D4" w:rsidP="00A4067F">
      <w:pPr>
        <w:pStyle w:val="BodyTextIndent3"/>
        <w:ind w:left="0" w:firstLine="0"/>
      </w:pPr>
      <w:r>
        <w:rPr>
          <w:noProof/>
        </w:rPr>
        <mc:AlternateContent>
          <mc:Choice Requires="wps">
            <w:drawing>
              <wp:anchor distT="0" distB="0" distL="114300" distR="114300" simplePos="0" relativeHeight="251658752" behindDoc="0" locked="0" layoutInCell="1" allowOverlap="1">
                <wp:simplePos x="0" y="0"/>
                <wp:positionH relativeFrom="column">
                  <wp:posOffset>492125</wp:posOffset>
                </wp:positionH>
                <wp:positionV relativeFrom="paragraph">
                  <wp:posOffset>3352165</wp:posOffset>
                </wp:positionV>
                <wp:extent cx="3365500" cy="507365"/>
                <wp:effectExtent l="6350" t="8890" r="9525" b="762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5073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8.75pt;margin-top:263.95pt;width:265pt;height:3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" filled="f"/>
            </w:pict>
          </mc:Fallback>
        </mc:AlternateContent>
      </w:r>
      <w:r w:rsidR="00CE63C7">
        <w:object w:dxaOrig="20868" w:dyaOrig="11255">
          <v:shape id="_x0000_i1034" type="#_x0000_t75" style="width:428pt;height:230.5pt" o:ole="">
            <v:imagedata r:id="rId32" o:title=""/>
          </v:shape>
          <o:OLEObject Type="Embed" ProgID="Excel.Sheet.8" ShapeID="_x0000_i1034" DrawAspect="Content" ObjectID="_1511321370" r:id="rId33"/>
        </w:object>
      </w:r>
      <w:r w:rsidR="00E9103B">
        <w:t>This means we’re allowed to start from xenon (Xe) at the end of the previous (5</w:t>
      </w:r>
      <w:r w:rsidR="00E9103B" w:rsidRPr="00467F29">
        <w:rPr>
          <w:vertAlign w:val="superscript"/>
        </w:rPr>
        <w:t>th</w:t>
      </w:r>
      <w:r w:rsidR="00E9103B">
        <w:t>) row, and add on the parts that come after Xe.  This gives us:</w:t>
      </w:r>
    </w:p>
    <w:p w:rsidR="00C96C82" w:rsidRDefault="00C96C82" w:rsidP="00FD75AA">
      <w:pPr>
        <w:pStyle w:val="BodyTextIndent3"/>
        <w:spacing w:after="120"/>
        <w:ind w:left="0" w:firstLine="0"/>
        <w:jc w:val="center"/>
      </w:pPr>
      <w:r>
        <w:t>1s</w:t>
      </w:r>
      <w:r>
        <w:rPr>
          <w:vertAlign w:val="superscript"/>
        </w:rPr>
        <w:t>2</w:t>
      </w:r>
      <w:r>
        <w:t> 2s</w:t>
      </w:r>
      <w:r>
        <w:rPr>
          <w:vertAlign w:val="superscript"/>
        </w:rPr>
        <w:t>2</w:t>
      </w:r>
      <w:r>
        <w:t> 2p</w:t>
      </w:r>
      <w:r>
        <w:rPr>
          <w:vertAlign w:val="superscript"/>
        </w:rPr>
        <w:t>6</w:t>
      </w:r>
      <w:r>
        <w:t> 3s</w:t>
      </w:r>
      <w:r>
        <w:rPr>
          <w:vertAlign w:val="superscript"/>
        </w:rPr>
        <w:t>2</w:t>
      </w:r>
      <w:r>
        <w:t> 3p</w:t>
      </w:r>
      <w:r>
        <w:rPr>
          <w:vertAlign w:val="superscript"/>
        </w:rPr>
        <w:t>6</w:t>
      </w:r>
      <w:r>
        <w:t> 4s</w:t>
      </w:r>
      <w:r>
        <w:rPr>
          <w:vertAlign w:val="superscript"/>
        </w:rPr>
        <w:t>2</w:t>
      </w:r>
      <w:r>
        <w:t> 3d</w:t>
      </w:r>
      <w:r>
        <w:rPr>
          <w:vertAlign w:val="superscript"/>
        </w:rPr>
        <w:t>10</w:t>
      </w:r>
      <w:r>
        <w:t> 4p</w:t>
      </w:r>
      <w:r>
        <w:rPr>
          <w:vertAlign w:val="superscript"/>
        </w:rPr>
        <w:t>6</w:t>
      </w:r>
      <w:r>
        <w:t> 5s</w:t>
      </w:r>
      <w:r>
        <w:rPr>
          <w:vertAlign w:val="superscript"/>
        </w:rPr>
        <w:t>2</w:t>
      </w:r>
      <w:r>
        <w:t> 4d</w:t>
      </w:r>
      <w:r>
        <w:rPr>
          <w:vertAlign w:val="superscript"/>
        </w:rPr>
        <w:t>10</w:t>
      </w:r>
      <w:r>
        <w:t> 5p</w:t>
      </w:r>
      <w:r>
        <w:rPr>
          <w:vertAlign w:val="superscript"/>
        </w:rPr>
        <w:t>6</w:t>
      </w:r>
      <w:r>
        <w:t xml:space="preserve"> </w:t>
      </w:r>
      <w:r w:rsidR="00374057">
        <w:t xml:space="preserve"> </w:t>
      </w:r>
      <w:r>
        <w:t>6s</w:t>
      </w:r>
      <w:r>
        <w:rPr>
          <w:vertAlign w:val="superscript"/>
        </w:rPr>
        <w:t>2</w:t>
      </w:r>
      <w:r>
        <w:t> 4f</w:t>
      </w:r>
      <w:r>
        <w:rPr>
          <w:vertAlign w:val="superscript"/>
        </w:rPr>
        <w:t>14</w:t>
      </w:r>
      <w:r>
        <w:t> 5</w:t>
      </w:r>
      <w:r w:rsidRPr="00C96C82">
        <w:t xml:space="preserve"> </w:t>
      </w:r>
      <w:r>
        <w:t>d</w:t>
      </w:r>
      <w:r>
        <w:rPr>
          <w:vertAlign w:val="superscript"/>
        </w:rPr>
        <w:t>9</w:t>
      </w:r>
    </w:p>
    <w:p w:rsidR="00C96C82" w:rsidRDefault="001F14D4" w:rsidP="00FD75AA">
      <w:pPr>
        <w:pStyle w:val="BodyTextIndent3"/>
        <w:spacing w:after="120"/>
        <w:ind w:left="0" w:firstLine="0"/>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2277110</wp:posOffset>
                </wp:positionH>
                <wp:positionV relativeFrom="paragraph">
                  <wp:posOffset>61595</wp:posOffset>
                </wp:positionV>
                <wp:extent cx="12700" cy="203200"/>
                <wp:effectExtent l="67310" t="13970" r="81915" b="2095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03200"/>
                        </a:xfrm>
                        <a:prstGeom prst="line">
                          <a:avLst/>
                        </a:prstGeom>
                        <a:noFill/>
                        <a:ln w="9525">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4.85pt" to="180.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">
                <v:stroke endarrow="block" endarrowwidth="wide"/>
              </v:line>
            </w:pict>
          </mc:Fallback>
        </mc:AlternateContent>
      </w:r>
    </w:p>
    <w:p w:rsidR="00E9103B" w:rsidRDefault="00374057" w:rsidP="00374057">
      <w:pPr>
        <w:pStyle w:val="BodyTextIndent3"/>
        <w:tabs>
          <w:tab w:val="right" w:pos="3240"/>
          <w:tab w:val="left" w:pos="3330"/>
        </w:tabs>
        <w:spacing w:after="120"/>
        <w:ind w:left="0" w:firstLine="0"/>
      </w:pPr>
      <w:r>
        <w:tab/>
        <w:t xml:space="preserve">Noble gas configuration: </w:t>
      </w:r>
      <w:r>
        <w:tab/>
      </w:r>
      <w:r w:rsidR="00E9103B">
        <w:t>[Xe] 6s</w:t>
      </w:r>
      <w:r w:rsidR="00E9103B">
        <w:rPr>
          <w:vertAlign w:val="superscript"/>
        </w:rPr>
        <w:t>2</w:t>
      </w:r>
      <w:r w:rsidR="00E9103B">
        <w:t> 4f</w:t>
      </w:r>
      <w:r w:rsidR="00E9103B">
        <w:rPr>
          <w:vertAlign w:val="superscript"/>
        </w:rPr>
        <w:t>14</w:t>
      </w:r>
      <w:r w:rsidR="00E9103B">
        <w:t> 5d</w:t>
      </w:r>
      <w:r w:rsidR="00E9103B">
        <w:rPr>
          <w:vertAlign w:val="superscript"/>
        </w:rPr>
        <w:t>9</w:t>
      </w:r>
    </w:p>
    <w:p w:rsidR="00363282" w:rsidRDefault="00E9103B" w:rsidP="00E9103B">
      <w:pPr>
        <w:pStyle w:val="BodyTextIndent3"/>
        <w:ind w:left="0" w:firstLine="0"/>
      </w:pPr>
      <w:r>
        <w:t xml:space="preserve">This notation is called the </w:t>
      </w:r>
      <w:r w:rsidRPr="00467F29">
        <w:rPr>
          <w:u w:val="single"/>
        </w:rPr>
        <w:t>noble gas configuration</w:t>
      </w:r>
      <w:r>
        <w:t xml:space="preserve">, because the elements in the last column are </w:t>
      </w:r>
      <w:r w:rsidR="00FD75AA">
        <w:t xml:space="preserve">called </w:t>
      </w:r>
      <w:r>
        <w:t>the noble gases.</w:t>
      </w:r>
    </w:p>
    <w:p w:rsidR="00363282" w:rsidRDefault="00363282" w:rsidP="00363282">
      <w:pPr>
        <w:pStyle w:val="Heading2"/>
      </w:pPr>
      <w:r>
        <w:br w:type="page"/>
      </w:r>
      <w:r>
        <w:lastRenderedPageBreak/>
        <w:t>Apparent Exceptions to the Aufbau Principle</w:t>
      </w:r>
    </w:p>
    <w:p w:rsidR="00363282" w:rsidRDefault="00363282" w:rsidP="00363282">
      <w:r>
        <w:t xml:space="preserve">Atoms are the most stable when their electrons are the most evenly distributed within the atom’s energy levels and sub-levels.  This means that elements with completely filled principal (numbered) energy levels are the most stable.  </w:t>
      </w:r>
    </w:p>
    <w:p w:rsidR="00363282" w:rsidRDefault="00363282" w:rsidP="00363282">
      <w:pPr>
        <w:numPr>
          <w:ilvl w:val="0"/>
          <w:numId w:val="18"/>
        </w:numPr>
        <w:spacing w:after="120"/>
      </w:pPr>
      <w:r>
        <w:t>The “noble gases” (the last column of the periodic table) already have all of their principal energy levels completely filled with electrons.  This makes them very stable, because they do not need to react with other atoms to get their electrons into a more stable configuration.  This is why noble gases almost never react with anything.</w:t>
      </w:r>
    </w:p>
    <w:p w:rsidR="00363282" w:rsidRDefault="00363282" w:rsidP="00363282">
      <w:pPr>
        <w:numPr>
          <w:ilvl w:val="0"/>
          <w:numId w:val="18"/>
        </w:numPr>
        <w:spacing w:after="120"/>
      </w:pPr>
      <w:r>
        <w:t>Other elements gain, lose, or share electrons (in chemical reactions) in order to end up with electron configurations that are like the nearest noble gas on the periodic table.</w:t>
      </w:r>
    </w:p>
    <w:p w:rsidR="007F79E6" w:rsidRDefault="00363282" w:rsidP="00363282">
      <w:r>
        <w:t xml:space="preserve">Atoms with </w:t>
      </w:r>
      <w:r w:rsidRPr="00935E9B">
        <w:rPr>
          <w:i/>
        </w:rPr>
        <w:t>p</w:t>
      </w:r>
      <w:r>
        <w:t xml:space="preserve">, </w:t>
      </w:r>
      <w:r w:rsidRPr="00935E9B">
        <w:rPr>
          <w:i/>
        </w:rPr>
        <w:t>d</w:t>
      </w:r>
      <w:r>
        <w:t xml:space="preserve">, and </w:t>
      </w:r>
      <w:r w:rsidRPr="00935E9B">
        <w:rPr>
          <w:i/>
        </w:rPr>
        <w:t>f</w:t>
      </w:r>
      <w:r>
        <w:t xml:space="preserve"> sub-levels that are exactly half full are more stable than atoms with slightly more or fewer electrons in their </w:t>
      </w:r>
      <w:r w:rsidRPr="00935E9B">
        <w:rPr>
          <w:i/>
        </w:rPr>
        <w:t>p</w:t>
      </w:r>
      <w:r>
        <w:t xml:space="preserve">, </w:t>
      </w:r>
      <w:r w:rsidRPr="00935E9B">
        <w:rPr>
          <w:i/>
        </w:rPr>
        <w:t>d</w:t>
      </w:r>
      <w:r>
        <w:t xml:space="preserve">, and </w:t>
      </w:r>
      <w:r w:rsidRPr="00935E9B">
        <w:rPr>
          <w:i/>
        </w:rPr>
        <w:t>f</w:t>
      </w:r>
      <w:r>
        <w:t xml:space="preserve"> sub-levels.  This makes those atoms slightly more stable (and therefore less reactive) than other atoms.  </w:t>
      </w:r>
    </w:p>
    <w:p w:rsidR="007F79E6" w:rsidRDefault="007F79E6" w:rsidP="00363282"/>
    <w:p w:rsidR="007F79E6" w:rsidRDefault="007F79E6" w:rsidP="00363282">
      <w:r>
        <w:t xml:space="preserve">For example: </w:t>
      </w:r>
    </w:p>
    <w:p w:rsidR="007F79E6" w:rsidRDefault="007F79E6" w:rsidP="007F79E6">
      <w:pPr>
        <w:ind w:left="720"/>
      </w:pPr>
      <w:r>
        <w:t>N</w:t>
      </w:r>
      <w:r w:rsidR="00363282">
        <w:t>itrogen ([He] </w:t>
      </w:r>
      <w:r w:rsidR="00363282" w:rsidRPr="00935E9B">
        <w:t>2s</w:t>
      </w:r>
      <w:r w:rsidR="00363282" w:rsidRPr="00935E9B">
        <w:rPr>
          <w:vertAlign w:val="superscript"/>
        </w:rPr>
        <w:t>2</w:t>
      </w:r>
      <w:r w:rsidR="00363282" w:rsidRPr="00935E9B">
        <w:t> 2p</w:t>
      </w:r>
      <w:r w:rsidR="00363282" w:rsidRPr="00935E9B">
        <w:rPr>
          <w:vertAlign w:val="superscript"/>
        </w:rPr>
        <w:t>3</w:t>
      </w:r>
      <w:r w:rsidR="00363282">
        <w:t>), which has an exactly half-filled 2</w:t>
      </w:r>
      <w:r w:rsidR="00363282" w:rsidRPr="00935E9B">
        <w:rPr>
          <w:i/>
        </w:rPr>
        <w:t>p</w:t>
      </w:r>
      <w:r w:rsidR="00363282">
        <w:t xml:space="preserve"> sub-level, is chemically less reactive than oxygen ([He] 2s</w:t>
      </w:r>
      <w:r w:rsidR="00363282">
        <w:rPr>
          <w:vertAlign w:val="superscript"/>
        </w:rPr>
        <w:t>2</w:t>
      </w:r>
      <w:r w:rsidR="00363282">
        <w:t> 2p</w:t>
      </w:r>
      <w:r w:rsidR="00363282">
        <w:rPr>
          <w:vertAlign w:val="superscript"/>
        </w:rPr>
        <w:t>4</w:t>
      </w:r>
      <w:r w:rsidR="00363282">
        <w:t xml:space="preserve">).  </w:t>
      </w:r>
    </w:p>
    <w:p w:rsidR="007F79E6" w:rsidRDefault="00363282" w:rsidP="007F79E6">
      <w:pPr>
        <w:ind w:left="720"/>
      </w:pPr>
      <w:r>
        <w:t>Manganese ([Ar] 4s</w:t>
      </w:r>
      <w:r>
        <w:rPr>
          <w:vertAlign w:val="superscript"/>
        </w:rPr>
        <w:t>2</w:t>
      </w:r>
      <w:r>
        <w:t> 3d</w:t>
      </w:r>
      <w:r>
        <w:rPr>
          <w:vertAlign w:val="superscript"/>
        </w:rPr>
        <w:t>5</w:t>
      </w:r>
      <w:r>
        <w:t>), which has an exactly half-full 3</w:t>
      </w:r>
      <w:r w:rsidRPr="00935E9B">
        <w:rPr>
          <w:i/>
        </w:rPr>
        <w:t>d</w:t>
      </w:r>
      <w:r>
        <w:t xml:space="preserve"> sub-level, is chemically less reactive than iron ([Ar] 4s</w:t>
      </w:r>
      <w:r>
        <w:rPr>
          <w:vertAlign w:val="superscript"/>
        </w:rPr>
        <w:t>2</w:t>
      </w:r>
      <w:r>
        <w:t> 3d</w:t>
      </w:r>
      <w:r>
        <w:rPr>
          <w:vertAlign w:val="superscript"/>
        </w:rPr>
        <w:t>6</w:t>
      </w:r>
      <w:r>
        <w:t>).</w:t>
      </w:r>
    </w:p>
    <w:p w:rsidR="007F79E6" w:rsidRDefault="007F79E6" w:rsidP="007F79E6">
      <w:r>
        <w:lastRenderedPageBreak/>
        <w:t xml:space="preserve">In fact, elements with a </w:t>
      </w:r>
      <w:r w:rsidRPr="00935E9B">
        <w:rPr>
          <w:i/>
        </w:rPr>
        <w:t>d</w:t>
      </w:r>
      <w:r>
        <w:t xml:space="preserve"> or </w:t>
      </w:r>
      <w:r w:rsidRPr="00935E9B">
        <w:rPr>
          <w:i/>
        </w:rPr>
        <w:t>f</w:t>
      </w:r>
      <w:r>
        <w:t xml:space="preserve"> sub-level that is one electron away from being half full will “borrow” one electron from the nearest </w:t>
      </w:r>
      <w:r>
        <w:rPr>
          <w:i/>
        </w:rPr>
        <w:t>s</w:t>
      </w:r>
      <w:r>
        <w:t xml:space="preserve"> sub-level, because the half-filled s and </w:t>
      </w:r>
      <w:r w:rsidRPr="00802C92">
        <w:rPr>
          <w:i/>
        </w:rPr>
        <w:t>d</w:t>
      </w:r>
      <w:r>
        <w:t xml:space="preserve"> or </w:t>
      </w:r>
      <w:r w:rsidRPr="00935E9B">
        <w:rPr>
          <w:i/>
        </w:rPr>
        <w:t>f</w:t>
      </w:r>
      <w:r>
        <w:t xml:space="preserve"> sub-level is a more stable configuration than the stable, full </w:t>
      </w:r>
      <w:r w:rsidRPr="00935E9B">
        <w:rPr>
          <w:i/>
        </w:rPr>
        <w:t>s</w:t>
      </w:r>
      <w:r>
        <w:t xml:space="preserve"> sub-level and unstable, partially full </w:t>
      </w:r>
      <w:r w:rsidRPr="00802C92">
        <w:rPr>
          <w:i/>
        </w:rPr>
        <w:t>d</w:t>
      </w:r>
      <w:r>
        <w:rPr>
          <w:i/>
        </w:rPr>
        <w:t xml:space="preserve"> </w:t>
      </w:r>
      <w:r>
        <w:t>or</w:t>
      </w:r>
      <w:r w:rsidRPr="00802C92">
        <w:rPr>
          <w:i/>
        </w:rPr>
        <w:t>f</w:t>
      </w:r>
      <w:r>
        <w:t>.</w:t>
      </w:r>
    </w:p>
    <w:p w:rsidR="007F79E6" w:rsidRDefault="007F79E6" w:rsidP="007F79E6">
      <w:r>
        <w:t>For example:</w:t>
      </w:r>
    </w:p>
    <w:p w:rsidR="007F79E6" w:rsidRDefault="007F79E6" w:rsidP="007F79E6">
      <w:pPr>
        <w:ind w:left="720"/>
      </w:pPr>
      <w:r>
        <w:t>Chromium“borrows” one of its 4</w:t>
      </w:r>
      <w:r w:rsidRPr="00935E9B">
        <w:rPr>
          <w:i/>
        </w:rPr>
        <w:t>s</w:t>
      </w:r>
      <w:r>
        <w:t xml:space="preserve"> electrons to make its 3</w:t>
      </w:r>
      <w:r w:rsidRPr="00935E9B">
        <w:rPr>
          <w:i/>
        </w:rPr>
        <w:t>d</w:t>
      </w:r>
      <w:r>
        <w:t xml:space="preserve"> sub-level exactly half full.  </w:t>
      </w:r>
    </w:p>
    <w:p w:rsidR="007F79E6" w:rsidRDefault="007F79E6" w:rsidP="007F79E6">
      <w:pPr>
        <w:ind w:left="720" w:firstLine="720"/>
      </w:pPr>
      <w:r>
        <w:t>Predicted:</w:t>
      </w:r>
    </w:p>
    <w:p w:rsidR="007F79E6" w:rsidRDefault="007F79E6" w:rsidP="007F79E6">
      <w:pPr>
        <w:ind w:firstLine="720"/>
      </w:pPr>
    </w:p>
    <w:p w:rsidR="007F79E6" w:rsidRDefault="007F79E6" w:rsidP="007F79E6">
      <w:pPr>
        <w:ind w:left="720" w:firstLine="720"/>
      </w:pPr>
      <w:r>
        <w:t>Actual:</w:t>
      </w:r>
    </w:p>
    <w:p w:rsidR="007F79E6" w:rsidRDefault="007F79E6" w:rsidP="007F79E6">
      <w:pPr>
        <w:ind w:firstLine="720"/>
      </w:pPr>
    </w:p>
    <w:p w:rsidR="007F79E6" w:rsidRDefault="007F79E6" w:rsidP="007F79E6">
      <w:pPr>
        <w:ind w:left="720"/>
      </w:pPr>
      <w:r>
        <w:t>Similarly, copper “borrows” one of its 4</w:t>
      </w:r>
      <w:r w:rsidRPr="00935E9B">
        <w:rPr>
          <w:i/>
        </w:rPr>
        <w:t>s</w:t>
      </w:r>
      <w:r>
        <w:t xml:space="preserve"> electrons to make its 3</w:t>
      </w:r>
      <w:r w:rsidRPr="00935E9B">
        <w:rPr>
          <w:i/>
        </w:rPr>
        <w:t>d</w:t>
      </w:r>
      <w:r>
        <w:t xml:space="preserve"> sub-level completely full.  </w:t>
      </w:r>
    </w:p>
    <w:p w:rsidR="007F79E6" w:rsidRDefault="007F79E6" w:rsidP="007F79E6">
      <w:pPr>
        <w:ind w:left="720" w:firstLine="720"/>
      </w:pPr>
      <w:r>
        <w:t>Predicted:</w:t>
      </w:r>
    </w:p>
    <w:p w:rsidR="007F79E6" w:rsidRDefault="007F79E6" w:rsidP="007F79E6">
      <w:pPr>
        <w:ind w:firstLine="720"/>
      </w:pPr>
    </w:p>
    <w:p w:rsidR="007F79E6" w:rsidRDefault="007F79E6" w:rsidP="007F79E6">
      <w:pPr>
        <w:ind w:left="720" w:firstLine="720"/>
      </w:pPr>
      <w:r>
        <w:t>Actual:</w:t>
      </w:r>
    </w:p>
    <w:p w:rsidR="007F79E6" w:rsidRDefault="007F79E6" w:rsidP="007F79E6"/>
    <w:p w:rsidR="007F79E6" w:rsidRDefault="007F79E6" w:rsidP="007F79E6"/>
    <w:p w:rsidR="00E9103B" w:rsidRDefault="007F79E6" w:rsidP="007F79E6">
      <w:r>
        <w:t>This borrowing phenomenon explains why the octet rule you learned in Gen Chem was not applied to the transition metals.</w:t>
      </w:r>
    </w:p>
    <w:p w:rsidR="004A6FBF" w:rsidRDefault="004A6FBF" w:rsidP="004A6FBF">
      <w:pPr>
        <w:pStyle w:val="BodyTextIndent3"/>
        <w:ind w:left="0" w:firstLine="0"/>
      </w:pPr>
      <w:r>
        <w:lastRenderedPageBreak/>
        <w:t>Practice</w:t>
      </w:r>
    </w:p>
    <w:p w:rsidR="004A6FBF" w:rsidRDefault="004A6FBF" w:rsidP="004A6FBF">
      <w:pPr>
        <w:pStyle w:val="BodyTextIndent3"/>
        <w:numPr>
          <w:ilvl w:val="0"/>
          <w:numId w:val="33"/>
        </w:numPr>
      </w:pPr>
      <w:r>
        <w:t>Write the full and short-hand (noble-gas) configuration for iron.</w:t>
      </w:r>
    </w:p>
    <w:p w:rsidR="004A6FBF" w:rsidRDefault="004A6FBF" w:rsidP="004A6FBF">
      <w:pPr>
        <w:pStyle w:val="BodyTextIndent3"/>
      </w:pPr>
    </w:p>
    <w:p w:rsidR="004A6FBF" w:rsidRDefault="001F14D4" w:rsidP="004A6FBF">
      <w:pPr>
        <w:pStyle w:val="BodyTextIndent3"/>
      </w:pPr>
      <w:r>
        <w:rPr>
          <w:noProof/>
        </w:rPr>
        <w:drawing>
          <wp:anchor distT="0" distB="0" distL="114300" distR="114300" simplePos="0" relativeHeight="251665920" behindDoc="0" locked="0" layoutInCell="1" allowOverlap="1">
            <wp:simplePos x="0" y="0"/>
            <wp:positionH relativeFrom="column">
              <wp:posOffset>3439795</wp:posOffset>
            </wp:positionH>
            <wp:positionV relativeFrom="paragraph">
              <wp:posOffset>137795</wp:posOffset>
            </wp:positionV>
            <wp:extent cx="2633980" cy="2948940"/>
            <wp:effectExtent l="0" t="0" r="0" b="3810"/>
            <wp:wrapSquare wrapText="bothSides"/>
            <wp:docPr id="9" name="Picture 9" descr="http://homepages.wmich.edu/~dschreib/Courses/Chem110/Aufbaudg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mepages.wmich.edu/~dschreib/Courses/Chem110/Aufbaudgrm.pn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633980" cy="294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FBF" w:rsidRDefault="004A6FBF" w:rsidP="004A6FBF">
      <w:pPr>
        <w:pStyle w:val="BodyTextIndent3"/>
        <w:numPr>
          <w:ilvl w:val="0"/>
          <w:numId w:val="33"/>
        </w:numPr>
      </w:pPr>
      <w:r>
        <w:t>Complete the AUFBAU diagram for iron.</w:t>
      </w:r>
    </w:p>
    <w:p w:rsidR="004A6FBF" w:rsidRDefault="004A6FBF" w:rsidP="004A6FBF">
      <w:pPr>
        <w:pStyle w:val="BodyTextIndent3"/>
        <w:numPr>
          <w:ilvl w:val="0"/>
          <w:numId w:val="33"/>
        </w:numPr>
      </w:pPr>
      <w:r>
        <w:t>How many full orbitals does iron have?</w:t>
      </w:r>
    </w:p>
    <w:p w:rsidR="004A6FBF" w:rsidRDefault="004A6FBF" w:rsidP="004A6FBF">
      <w:pPr>
        <w:pStyle w:val="BodyTextIndent3"/>
      </w:pPr>
    </w:p>
    <w:p w:rsidR="004A6FBF" w:rsidRDefault="004A6FBF" w:rsidP="004A6FBF">
      <w:pPr>
        <w:pStyle w:val="BodyTextIndent3"/>
        <w:numPr>
          <w:ilvl w:val="0"/>
          <w:numId w:val="33"/>
        </w:numPr>
      </w:pPr>
      <w:r>
        <w:t>Why is there a greater distance shown between 1s/2s than 3s/4s?</w:t>
      </w:r>
    </w:p>
    <w:p w:rsidR="004A6FBF" w:rsidRDefault="004A6FBF" w:rsidP="004A6FBF">
      <w:pPr>
        <w:pStyle w:val="BodyTextIndent3"/>
      </w:pPr>
    </w:p>
    <w:p w:rsidR="00D01C07" w:rsidRDefault="00D01C07" w:rsidP="004A6FBF">
      <w:pPr>
        <w:pStyle w:val="BodyTextIndent3"/>
      </w:pPr>
    </w:p>
    <w:p w:rsidR="004A6FBF" w:rsidRDefault="004A6FBF" w:rsidP="004A6FBF">
      <w:pPr>
        <w:pStyle w:val="BodyTextIndent3"/>
      </w:pPr>
    </w:p>
    <w:p w:rsidR="004A6FBF" w:rsidRDefault="004A6FBF" w:rsidP="004A6FBF">
      <w:pPr>
        <w:pStyle w:val="BodyTextIndent3"/>
        <w:ind w:left="0" w:firstLine="0"/>
      </w:pPr>
    </w:p>
    <w:p w:rsidR="004A6FBF" w:rsidRDefault="004A6FBF" w:rsidP="004A6FBF">
      <w:pPr>
        <w:pStyle w:val="BodyTextIndent3"/>
        <w:numPr>
          <w:ilvl w:val="0"/>
          <w:numId w:val="33"/>
        </w:numPr>
      </w:pPr>
      <w:r>
        <w:t>What is the quantum state of the first electron in the second orbital of sublevel 3d?</w:t>
      </w:r>
    </w:p>
    <w:p w:rsidR="004A6FBF" w:rsidRDefault="004A6FBF" w:rsidP="004A6FBF">
      <w:pPr>
        <w:pStyle w:val="BodyTextIndent3"/>
        <w:ind w:firstLine="0"/>
      </w:pPr>
    </w:p>
    <w:p w:rsidR="00D01C07" w:rsidRDefault="00D01C07" w:rsidP="004A6FBF">
      <w:pPr>
        <w:pStyle w:val="BodyTextIndent3"/>
        <w:ind w:firstLine="0"/>
      </w:pPr>
    </w:p>
    <w:p w:rsidR="004A6FBF" w:rsidRDefault="004A6FBF" w:rsidP="004A6FBF">
      <w:pPr>
        <w:pStyle w:val="BodyTextIndent3"/>
        <w:numPr>
          <w:ilvl w:val="0"/>
          <w:numId w:val="33"/>
        </w:numPr>
      </w:pPr>
      <w:r>
        <w:lastRenderedPageBreak/>
        <w:t>Iron typically takes on a +2 or +3 charge during bonding. Predict which electrons would be lost in each scenario.</w:t>
      </w:r>
    </w:p>
    <w:p w:rsidR="004A6FBF" w:rsidRDefault="004A6FBF" w:rsidP="004A6FBF">
      <w:pPr>
        <w:pStyle w:val="BodyTextIndent3"/>
      </w:pPr>
    </w:p>
    <w:p w:rsidR="004A6FBF" w:rsidRDefault="004A6FBF" w:rsidP="004A6FBF">
      <w:pPr>
        <w:pStyle w:val="BodyTextIndent3"/>
        <w:numPr>
          <w:ilvl w:val="0"/>
          <w:numId w:val="33"/>
        </w:numPr>
      </w:pPr>
      <w:r>
        <w:t>Now, using your predictions, show the most stable configuration for Fe</w:t>
      </w:r>
      <w:r>
        <w:rPr>
          <w:vertAlign w:val="superscript"/>
        </w:rPr>
        <w:t>2</w:t>
      </w:r>
      <w:r w:rsidRPr="00BC7FCE">
        <w:rPr>
          <w:vertAlign w:val="superscript"/>
        </w:rPr>
        <w:t>+</w:t>
      </w:r>
      <w:r>
        <w:t>and Fe</w:t>
      </w:r>
      <w:r w:rsidRPr="00BC7FCE">
        <w:rPr>
          <w:vertAlign w:val="superscript"/>
        </w:rPr>
        <w:t>3+</w:t>
      </w:r>
      <w:r>
        <w:rPr>
          <w:vertAlign w:val="superscript"/>
        </w:rPr>
        <w:t xml:space="preserve"> </w:t>
      </w:r>
      <w:r>
        <w:t xml:space="preserve">by completing the AUFBAU diagrams provided. </w:t>
      </w:r>
    </w:p>
    <w:p w:rsidR="004A6FBF" w:rsidRDefault="001F14D4" w:rsidP="004A6FBF">
      <w:pPr>
        <w:pStyle w:val="BodyTextIndent3"/>
        <w:ind w:left="2880"/>
      </w:pPr>
      <w:r>
        <w:rPr>
          <w:noProof/>
        </w:rPr>
        <w:drawing>
          <wp:anchor distT="0" distB="0" distL="114300" distR="114300" simplePos="0" relativeHeight="251667968" behindDoc="0" locked="0" layoutInCell="1" allowOverlap="1">
            <wp:simplePos x="0" y="0"/>
            <wp:positionH relativeFrom="column">
              <wp:posOffset>3241675</wp:posOffset>
            </wp:positionH>
            <wp:positionV relativeFrom="paragraph">
              <wp:posOffset>414020</wp:posOffset>
            </wp:positionV>
            <wp:extent cx="2633980" cy="2948940"/>
            <wp:effectExtent l="0" t="0" r="0" b="3810"/>
            <wp:wrapSquare wrapText="bothSides"/>
            <wp:docPr id="10" name="Picture 10" descr="http://homepages.wmich.edu/~dschreib/Courses/Chem110/Aufbaudg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pages.wmich.edu/~dschreib/Courses/Chem110/Aufbaudgrm.pn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633980" cy="294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FBF" w:rsidRPr="00BC7FCE">
        <w:rPr>
          <w:u w:val="single"/>
        </w:rPr>
        <w:t>Fe</w:t>
      </w:r>
      <w:r w:rsidR="004A6FBF" w:rsidRPr="00BC7FCE">
        <w:rPr>
          <w:u w:val="single"/>
          <w:vertAlign w:val="superscript"/>
        </w:rPr>
        <w:t>2+</w:t>
      </w:r>
      <w:r w:rsidR="004A6FBF">
        <w:tab/>
      </w:r>
      <w:r w:rsidR="004A6FBF">
        <w:tab/>
      </w:r>
      <w:r w:rsidR="004A6FBF">
        <w:tab/>
      </w:r>
      <w:r w:rsidR="004A6FBF">
        <w:tab/>
      </w:r>
      <w:r w:rsidR="004A6FBF">
        <w:tab/>
      </w:r>
      <w:r w:rsidR="004A6FBF">
        <w:tab/>
      </w:r>
      <w:r w:rsidR="004A6FBF">
        <w:tab/>
      </w:r>
      <w:r w:rsidR="004A6FBF" w:rsidRPr="00BC7FCE">
        <w:rPr>
          <w:u w:val="single"/>
        </w:rPr>
        <w:t>Fe</w:t>
      </w:r>
      <w:r w:rsidR="004A6FBF" w:rsidRPr="00BC7FCE">
        <w:rPr>
          <w:u w:val="single"/>
          <w:vertAlign w:val="superscript"/>
        </w:rPr>
        <w:t>3+</w:t>
      </w:r>
    </w:p>
    <w:p w:rsidR="004A6FBF" w:rsidRDefault="001F14D4" w:rsidP="004A6FBF">
      <w:pPr>
        <w:pStyle w:val="BodyTextIndent3"/>
      </w:pPr>
      <w:r>
        <w:rPr>
          <w:noProof/>
        </w:rPr>
        <w:drawing>
          <wp:anchor distT="0" distB="0" distL="114300" distR="114300" simplePos="0" relativeHeight="251666944" behindDoc="0" locked="0" layoutInCell="1" allowOverlap="1">
            <wp:simplePos x="0" y="0"/>
            <wp:positionH relativeFrom="column">
              <wp:posOffset>302895</wp:posOffset>
            </wp:positionH>
            <wp:positionV relativeFrom="paragraph">
              <wp:posOffset>48895</wp:posOffset>
            </wp:positionV>
            <wp:extent cx="2633980" cy="2948940"/>
            <wp:effectExtent l="0" t="0" r="0" b="3810"/>
            <wp:wrapSquare wrapText="bothSides"/>
            <wp:docPr id="11" name="Picture 11" descr="http://homepages.wmich.edu/~dschreib/Courses/Chem110/Aufbaudg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omepages.wmich.edu/~dschreib/Courses/Chem110/Aufbaudgrm.pn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633980" cy="294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FBF" w:rsidRPr="00467F29" w:rsidRDefault="004A6FBF" w:rsidP="004A6FBF">
      <w:pPr>
        <w:pStyle w:val="BodyTextIndent3"/>
        <w:numPr>
          <w:ilvl w:val="0"/>
          <w:numId w:val="33"/>
        </w:numPr>
      </w:pPr>
      <w:r>
        <w:t>Re-write the full electron configurations for Fe</w:t>
      </w:r>
      <w:r>
        <w:rPr>
          <w:vertAlign w:val="superscript"/>
        </w:rPr>
        <w:t>2</w:t>
      </w:r>
      <w:r w:rsidRPr="00BC7FCE">
        <w:rPr>
          <w:vertAlign w:val="superscript"/>
        </w:rPr>
        <w:t>+</w:t>
      </w:r>
      <w:r>
        <w:rPr>
          <w:vertAlign w:val="superscript"/>
        </w:rPr>
        <w:t xml:space="preserve"> </w:t>
      </w:r>
      <w:r w:rsidRPr="00BC7FCE">
        <w:t>and</w:t>
      </w:r>
      <w:r>
        <w:rPr>
          <w:vertAlign w:val="superscript"/>
        </w:rPr>
        <w:t xml:space="preserve"> </w:t>
      </w:r>
      <w:r>
        <w:t>Fe</w:t>
      </w:r>
      <w:r w:rsidRPr="00BC7FCE">
        <w:rPr>
          <w:vertAlign w:val="superscript"/>
        </w:rPr>
        <w:t>3+</w:t>
      </w:r>
      <w:r w:rsidRPr="00BC7FCE">
        <w:t>.</w:t>
      </w:r>
    </w:p>
    <w:p w:rsidR="004A6FBF" w:rsidRPr="00467F29" w:rsidRDefault="004A6FBF" w:rsidP="007F79E6"/>
    <w:sectPr w:rsidR="004A6FBF" w:rsidRPr="00467F29" w:rsidSect="00A4067F">
      <w:headerReference w:type="default" r:id="rId36"/>
      <w:footerReference w:type="default" r:id="rId37"/>
      <w:headerReference w:type="first" r:id="rId38"/>
      <w:footerReference w:type="first" r:id="rId39"/>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E5" w:rsidRDefault="005D36E5">
      <w:r>
        <w:separator/>
      </w:r>
    </w:p>
  </w:endnote>
  <w:endnote w:type="continuationSeparator" w:id="0">
    <w:p w:rsidR="005D36E5" w:rsidRDefault="005D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B3" w:rsidRDefault="00343DB3" w:rsidP="00586419">
    <w:pPr>
      <w:pStyle w:val="Footer"/>
      <w:pBdr>
        <w:top w:val="single" w:sz="8" w:space="1" w:color="auto"/>
      </w:pBdr>
      <w:spacing w:before="0" w:after="2880"/>
    </w:pPr>
    <w:r>
      <w:t>Use this space for additional notes.</w:t>
    </w:r>
  </w:p>
  <w:p w:rsidR="00343DB3" w:rsidRDefault="001632DC" w:rsidP="00586419">
    <w:pPr>
      <w:pStyle w:val="Footer"/>
      <w:tabs>
        <w:tab w:val="clear" w:pos="4320"/>
        <w:tab w:val="center" w:pos="3780"/>
      </w:tabs>
      <w:spacing w:after="0"/>
      <w:ind w:left="-2160"/>
    </w:pPr>
    <w:r>
      <w:t xml:space="preserve">AP </w:t>
    </w:r>
    <w:fldSimple w:instr=" SUBJECT   \* MERGEFORMAT ">
      <w:r w:rsidR="00AD38D8">
        <w:t xml:space="preserve">Chemistry </w:t>
      </w:r>
    </w:fldSimple>
    <w:r w:rsidR="00343DB3">
      <w:tab/>
    </w:r>
    <w:r w:rsidR="00343DB3">
      <w:tab/>
      <w:t xml:space="preserve">Page </w:t>
    </w:r>
    <w:r w:rsidR="00343DB3">
      <w:fldChar w:fldCharType="begin"/>
    </w:r>
    <w:r w:rsidR="00343DB3">
      <w:instrText xml:space="preserve"> PAGE </w:instrText>
    </w:r>
    <w:r w:rsidR="00343DB3">
      <w:fldChar w:fldCharType="separate"/>
    </w:r>
    <w:r w:rsidR="006A4624">
      <w:rPr>
        <w:noProof/>
      </w:rPr>
      <w:t>8</w:t>
    </w:r>
    <w:r w:rsidR="00343DB3">
      <w:fldChar w:fldCharType="end"/>
    </w:r>
    <w:r w:rsidR="00E16DEF">
      <w:t xml:space="preserve"> of </w:t>
    </w:r>
    <w:r w:rsidR="00E16DEF">
      <w:rPr>
        <w:rStyle w:val="PageNumber"/>
      </w:rPr>
      <w:fldChar w:fldCharType="begin"/>
    </w:r>
    <w:r w:rsidR="00E16DEF">
      <w:rPr>
        <w:rStyle w:val="PageNumber"/>
      </w:rPr>
      <w:instrText xml:space="preserve"> NUMPAGES </w:instrText>
    </w:r>
    <w:r w:rsidR="00E16DEF">
      <w:rPr>
        <w:rStyle w:val="PageNumber"/>
      </w:rPr>
      <w:fldChar w:fldCharType="separate"/>
    </w:r>
    <w:r w:rsidR="006A4624">
      <w:rPr>
        <w:rStyle w:val="PageNumber"/>
        <w:noProof/>
      </w:rPr>
      <w:t>16</w:t>
    </w:r>
    <w:r w:rsidR="00E16DE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B3" w:rsidRDefault="00343DB3" w:rsidP="007C37CD">
    <w:pPr>
      <w:pStyle w:val="Footer"/>
      <w:pBdr>
        <w:top w:val="single" w:sz="8" w:space="1" w:color="auto"/>
      </w:pBdr>
      <w:spacing w:before="0" w:after="2880"/>
    </w:pPr>
    <w:r>
      <w:t>Use this space for additional notes.</w:t>
    </w:r>
  </w:p>
  <w:p w:rsidR="00343DB3" w:rsidRDefault="00C732EE" w:rsidP="00EC7717">
    <w:pPr>
      <w:pStyle w:val="Footer"/>
      <w:tabs>
        <w:tab w:val="clear" w:pos="4320"/>
        <w:tab w:val="center" w:pos="3780"/>
      </w:tabs>
      <w:spacing w:after="0"/>
      <w:ind w:left="-2160"/>
    </w:pPr>
    <w:proofErr w:type="spellStart"/>
    <w:r>
      <w:t>Ap</w:t>
    </w:r>
    <w:proofErr w:type="spellEnd"/>
    <w:r>
      <w:t xml:space="preserve"> </w:t>
    </w:r>
    <w:proofErr w:type="spellStart"/>
    <w:r>
      <w:t>Chem</w:t>
    </w:r>
    <w:proofErr w:type="spellEnd"/>
    <w:r w:rsidR="00343DB3">
      <w:tab/>
    </w:r>
    <w:r w:rsidR="00343DB3">
      <w:tab/>
      <w:t xml:space="preserve">Page </w:t>
    </w:r>
    <w:r w:rsidR="00343DB3">
      <w:fldChar w:fldCharType="begin"/>
    </w:r>
    <w:r w:rsidR="00343DB3">
      <w:instrText xml:space="preserve"> PAGE </w:instrText>
    </w:r>
    <w:r w:rsidR="00343DB3">
      <w:fldChar w:fldCharType="separate"/>
    </w:r>
    <w:r w:rsidR="006A4624">
      <w:rPr>
        <w:noProof/>
      </w:rPr>
      <w:t>1</w:t>
    </w:r>
    <w:r w:rsidR="00343DB3">
      <w:fldChar w:fldCharType="end"/>
    </w:r>
    <w:r w:rsidR="00E16DEF">
      <w:t xml:space="preserve"> of </w:t>
    </w:r>
    <w:r w:rsidR="00E16DEF">
      <w:rPr>
        <w:rStyle w:val="PageNumber"/>
      </w:rPr>
      <w:fldChar w:fldCharType="begin"/>
    </w:r>
    <w:r w:rsidR="00E16DEF">
      <w:rPr>
        <w:rStyle w:val="PageNumber"/>
      </w:rPr>
      <w:instrText xml:space="preserve"> NUMPAGES </w:instrText>
    </w:r>
    <w:r w:rsidR="00E16DEF">
      <w:rPr>
        <w:rStyle w:val="PageNumber"/>
      </w:rPr>
      <w:fldChar w:fldCharType="separate"/>
    </w:r>
    <w:r w:rsidR="006A4624">
      <w:rPr>
        <w:rStyle w:val="PageNumber"/>
        <w:noProof/>
      </w:rPr>
      <w:t>16</w:t>
    </w:r>
    <w:r w:rsidR="00E16DE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E5" w:rsidRDefault="005D36E5">
      <w:r>
        <w:separator/>
      </w:r>
    </w:p>
  </w:footnote>
  <w:footnote w:type="continuationSeparator" w:id="0">
    <w:p w:rsidR="005D36E5" w:rsidRDefault="005D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B3" w:rsidRPr="00194151" w:rsidRDefault="00343DB3" w:rsidP="00586419">
    <w:pPr>
      <w:pStyle w:val="Header"/>
      <w:pBdr>
        <w:bottom w:val="single" w:sz="8" w:space="1" w:color="auto"/>
      </w:pBdr>
      <w:spacing w:before="100" w:beforeAutospacing="1" w:after="60"/>
      <w:ind w:left="-2160"/>
    </w:pPr>
    <w:r>
      <w:t>Mark Important</w:t>
    </w:r>
    <w:r>
      <w:br/>
    </w:r>
    <w:r w:rsidRPr="00194151">
      <w:rPr>
        <w:position w:val="6"/>
      </w:rPr>
      <w:t>Points in Margin</w:t>
    </w:r>
    <w:r w:rsidRPr="00194151">
      <w:tab/>
    </w:r>
    <w:r w:rsidRPr="00194151">
      <w:rPr>
        <w:sz w:val="32"/>
        <w:szCs w:val="32"/>
      </w:rPr>
      <w:fldChar w:fldCharType="begin"/>
    </w:r>
    <w:r w:rsidRPr="00194151">
      <w:rPr>
        <w:sz w:val="32"/>
        <w:szCs w:val="32"/>
      </w:rPr>
      <w:instrText xml:space="preserve"> TITLE   \* MERGEFORMAT </w:instrText>
    </w:r>
    <w:r w:rsidRPr="00194151">
      <w:rPr>
        <w:sz w:val="32"/>
        <w:szCs w:val="32"/>
      </w:rPr>
      <w:fldChar w:fldCharType="separate"/>
    </w:r>
    <w:r w:rsidR="00AD38D8">
      <w:rPr>
        <w:sz w:val="32"/>
        <w:szCs w:val="32"/>
      </w:rPr>
      <w:t>Electron Configurations</w:t>
    </w:r>
    <w:r w:rsidRPr="0019415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B3" w:rsidRPr="009A6E51" w:rsidRDefault="00343DB3" w:rsidP="00A4067F">
    <w:pPr>
      <w:pStyle w:val="Header"/>
      <w:tabs>
        <w:tab w:val="left" w:pos="6120"/>
        <w:tab w:val="right" w:leader="underscore" w:pos="8640"/>
      </w:tabs>
      <w:spacing w:before="100" w:beforeAutospacing="1"/>
      <w:ind w:left="-2160"/>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0F65E1C"/>
    <w:multiLevelType w:val="hybridMultilevel"/>
    <w:tmpl w:val="F03AA8A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5CD3F80"/>
    <w:multiLevelType w:val="hybridMultilevel"/>
    <w:tmpl w:val="268C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C7D24FC"/>
    <w:multiLevelType w:val="hybridMultilevel"/>
    <w:tmpl w:val="253827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17"/>
  </w:num>
  <w:num w:numId="3">
    <w:abstractNumId w:val="20"/>
  </w:num>
  <w:num w:numId="4">
    <w:abstractNumId w:val="10"/>
  </w:num>
  <w:num w:numId="5">
    <w:abstractNumId w:val="22"/>
  </w:num>
  <w:num w:numId="6">
    <w:abstractNumId w:val="2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9"/>
  </w:num>
  <w:num w:numId="20">
    <w:abstractNumId w:val="21"/>
  </w:num>
  <w:num w:numId="21">
    <w:abstractNumId w:val="23"/>
  </w:num>
  <w:num w:numId="22">
    <w:abstractNumId w:val="28"/>
  </w:num>
  <w:num w:numId="23">
    <w:abstractNumId w:val="14"/>
  </w:num>
  <w:num w:numId="24">
    <w:abstractNumId w:val="18"/>
  </w:num>
  <w:num w:numId="25">
    <w:abstractNumId w:val="16"/>
  </w:num>
  <w:num w:numId="26">
    <w:abstractNumId w:val="27"/>
  </w:num>
  <w:num w:numId="27">
    <w:abstractNumId w:val="12"/>
  </w:num>
  <w:num w:numId="28">
    <w:abstractNumId w:val="25"/>
  </w:num>
  <w:num w:numId="29">
    <w:abstractNumId w:val="15"/>
  </w:num>
  <w:num w:numId="30">
    <w:abstractNumId w:val="31"/>
  </w:num>
  <w:num w:numId="31">
    <w:abstractNumId w:val="29"/>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3B"/>
    <w:rsid w:val="00000B2C"/>
    <w:rsid w:val="00017437"/>
    <w:rsid w:val="00017FE6"/>
    <w:rsid w:val="000251D3"/>
    <w:rsid w:val="000369EC"/>
    <w:rsid w:val="0004427D"/>
    <w:rsid w:val="000611C8"/>
    <w:rsid w:val="00065150"/>
    <w:rsid w:val="000B448A"/>
    <w:rsid w:val="000B5A79"/>
    <w:rsid w:val="000B69D6"/>
    <w:rsid w:val="000D66F6"/>
    <w:rsid w:val="000E012B"/>
    <w:rsid w:val="000E1FA9"/>
    <w:rsid w:val="000E42CD"/>
    <w:rsid w:val="000F1EB7"/>
    <w:rsid w:val="000F32C9"/>
    <w:rsid w:val="00100F7C"/>
    <w:rsid w:val="00103F0C"/>
    <w:rsid w:val="00113B47"/>
    <w:rsid w:val="001140DA"/>
    <w:rsid w:val="00116EC7"/>
    <w:rsid w:val="00132C8A"/>
    <w:rsid w:val="001367EA"/>
    <w:rsid w:val="001421F2"/>
    <w:rsid w:val="001632DC"/>
    <w:rsid w:val="00181440"/>
    <w:rsid w:val="00190589"/>
    <w:rsid w:val="001935E3"/>
    <w:rsid w:val="00194151"/>
    <w:rsid w:val="001A1AB5"/>
    <w:rsid w:val="001B063B"/>
    <w:rsid w:val="001D59B5"/>
    <w:rsid w:val="001D78AB"/>
    <w:rsid w:val="001F14D4"/>
    <w:rsid w:val="001F18C4"/>
    <w:rsid w:val="00222E43"/>
    <w:rsid w:val="00225F68"/>
    <w:rsid w:val="00240F3E"/>
    <w:rsid w:val="002472BC"/>
    <w:rsid w:val="0026108F"/>
    <w:rsid w:val="00280BE8"/>
    <w:rsid w:val="00297E94"/>
    <w:rsid w:val="002A76D1"/>
    <w:rsid w:val="002B51E6"/>
    <w:rsid w:val="002C314A"/>
    <w:rsid w:val="002C66B4"/>
    <w:rsid w:val="002D5587"/>
    <w:rsid w:val="002E12AD"/>
    <w:rsid w:val="002F71CD"/>
    <w:rsid w:val="0030567B"/>
    <w:rsid w:val="00310E81"/>
    <w:rsid w:val="0033359A"/>
    <w:rsid w:val="00334E5A"/>
    <w:rsid w:val="00340D20"/>
    <w:rsid w:val="00343DB3"/>
    <w:rsid w:val="0035692A"/>
    <w:rsid w:val="00363282"/>
    <w:rsid w:val="00373A70"/>
    <w:rsid w:val="00374057"/>
    <w:rsid w:val="00396149"/>
    <w:rsid w:val="003A4D55"/>
    <w:rsid w:val="003B5306"/>
    <w:rsid w:val="003D4F32"/>
    <w:rsid w:val="003D7DB9"/>
    <w:rsid w:val="003F1CFE"/>
    <w:rsid w:val="004031CB"/>
    <w:rsid w:val="00424F75"/>
    <w:rsid w:val="00436BC5"/>
    <w:rsid w:val="00442672"/>
    <w:rsid w:val="004513C5"/>
    <w:rsid w:val="00453A5A"/>
    <w:rsid w:val="00454AC7"/>
    <w:rsid w:val="00467F29"/>
    <w:rsid w:val="00475CBB"/>
    <w:rsid w:val="0047789B"/>
    <w:rsid w:val="004A6FBF"/>
    <w:rsid w:val="004B4534"/>
    <w:rsid w:val="004C247D"/>
    <w:rsid w:val="004D2957"/>
    <w:rsid w:val="004D7194"/>
    <w:rsid w:val="004E4F96"/>
    <w:rsid w:val="00535A64"/>
    <w:rsid w:val="0054315A"/>
    <w:rsid w:val="00546DFF"/>
    <w:rsid w:val="00547BC7"/>
    <w:rsid w:val="005811F7"/>
    <w:rsid w:val="00581870"/>
    <w:rsid w:val="00583475"/>
    <w:rsid w:val="005853ED"/>
    <w:rsid w:val="00586419"/>
    <w:rsid w:val="0059126D"/>
    <w:rsid w:val="00592289"/>
    <w:rsid w:val="005A5DF8"/>
    <w:rsid w:val="005B732D"/>
    <w:rsid w:val="005D36E5"/>
    <w:rsid w:val="005D7D7A"/>
    <w:rsid w:val="005F35DF"/>
    <w:rsid w:val="00604106"/>
    <w:rsid w:val="006143BA"/>
    <w:rsid w:val="0061744C"/>
    <w:rsid w:val="00623E7B"/>
    <w:rsid w:val="00630FED"/>
    <w:rsid w:val="00661DED"/>
    <w:rsid w:val="00675907"/>
    <w:rsid w:val="006847E0"/>
    <w:rsid w:val="00692044"/>
    <w:rsid w:val="006A4624"/>
    <w:rsid w:val="006A4AC1"/>
    <w:rsid w:val="006A4BBD"/>
    <w:rsid w:val="006B1D75"/>
    <w:rsid w:val="006C1613"/>
    <w:rsid w:val="006C5F01"/>
    <w:rsid w:val="006F5921"/>
    <w:rsid w:val="00704987"/>
    <w:rsid w:val="00732686"/>
    <w:rsid w:val="00753C14"/>
    <w:rsid w:val="007622FE"/>
    <w:rsid w:val="00787096"/>
    <w:rsid w:val="007A6C5F"/>
    <w:rsid w:val="007B0A15"/>
    <w:rsid w:val="007B1024"/>
    <w:rsid w:val="007B1681"/>
    <w:rsid w:val="007B55B9"/>
    <w:rsid w:val="007C37CD"/>
    <w:rsid w:val="007E1BB1"/>
    <w:rsid w:val="007F67B5"/>
    <w:rsid w:val="007F79E6"/>
    <w:rsid w:val="00802C92"/>
    <w:rsid w:val="008042EB"/>
    <w:rsid w:val="008112AB"/>
    <w:rsid w:val="00813A18"/>
    <w:rsid w:val="0081436C"/>
    <w:rsid w:val="00817E20"/>
    <w:rsid w:val="00870EEC"/>
    <w:rsid w:val="00872E52"/>
    <w:rsid w:val="00876C7D"/>
    <w:rsid w:val="0089181B"/>
    <w:rsid w:val="008A7171"/>
    <w:rsid w:val="008B701D"/>
    <w:rsid w:val="008D4D01"/>
    <w:rsid w:val="00906CBD"/>
    <w:rsid w:val="009156EA"/>
    <w:rsid w:val="00935E9B"/>
    <w:rsid w:val="009368E7"/>
    <w:rsid w:val="00944B38"/>
    <w:rsid w:val="009A6E51"/>
    <w:rsid w:val="009B742F"/>
    <w:rsid w:val="009C5E14"/>
    <w:rsid w:val="009C6AAE"/>
    <w:rsid w:val="009D1357"/>
    <w:rsid w:val="009D46A6"/>
    <w:rsid w:val="00A12A36"/>
    <w:rsid w:val="00A22935"/>
    <w:rsid w:val="00A263B6"/>
    <w:rsid w:val="00A4067F"/>
    <w:rsid w:val="00A43FF8"/>
    <w:rsid w:val="00A45C07"/>
    <w:rsid w:val="00A507A7"/>
    <w:rsid w:val="00A579C2"/>
    <w:rsid w:val="00A62828"/>
    <w:rsid w:val="00A62B06"/>
    <w:rsid w:val="00A850FF"/>
    <w:rsid w:val="00A958EA"/>
    <w:rsid w:val="00AA2CFF"/>
    <w:rsid w:val="00AC6E73"/>
    <w:rsid w:val="00AC708B"/>
    <w:rsid w:val="00AD2042"/>
    <w:rsid w:val="00AD38D8"/>
    <w:rsid w:val="00AE172F"/>
    <w:rsid w:val="00AE3FC5"/>
    <w:rsid w:val="00B16827"/>
    <w:rsid w:val="00B37417"/>
    <w:rsid w:val="00B654F2"/>
    <w:rsid w:val="00B714E5"/>
    <w:rsid w:val="00B73C59"/>
    <w:rsid w:val="00B8043C"/>
    <w:rsid w:val="00BA4A3D"/>
    <w:rsid w:val="00BC7FCE"/>
    <w:rsid w:val="00BE7ED4"/>
    <w:rsid w:val="00C0064C"/>
    <w:rsid w:val="00C02A14"/>
    <w:rsid w:val="00C032FF"/>
    <w:rsid w:val="00C2002E"/>
    <w:rsid w:val="00C20B5E"/>
    <w:rsid w:val="00C505DF"/>
    <w:rsid w:val="00C732EE"/>
    <w:rsid w:val="00C95B67"/>
    <w:rsid w:val="00C96C82"/>
    <w:rsid w:val="00CB1F4A"/>
    <w:rsid w:val="00CC1352"/>
    <w:rsid w:val="00CC1B33"/>
    <w:rsid w:val="00CC7CD4"/>
    <w:rsid w:val="00CD7F47"/>
    <w:rsid w:val="00CE63C7"/>
    <w:rsid w:val="00D01C07"/>
    <w:rsid w:val="00D05CB1"/>
    <w:rsid w:val="00D22E56"/>
    <w:rsid w:val="00D251AE"/>
    <w:rsid w:val="00D42696"/>
    <w:rsid w:val="00D5133D"/>
    <w:rsid w:val="00D64661"/>
    <w:rsid w:val="00D73B76"/>
    <w:rsid w:val="00D80E95"/>
    <w:rsid w:val="00D931BE"/>
    <w:rsid w:val="00D9711C"/>
    <w:rsid w:val="00DB3D3E"/>
    <w:rsid w:val="00DC4C13"/>
    <w:rsid w:val="00DC51BA"/>
    <w:rsid w:val="00DC5490"/>
    <w:rsid w:val="00DD4D9E"/>
    <w:rsid w:val="00DE5E05"/>
    <w:rsid w:val="00E16DEF"/>
    <w:rsid w:val="00E268EB"/>
    <w:rsid w:val="00E26BE7"/>
    <w:rsid w:val="00E54508"/>
    <w:rsid w:val="00E565FE"/>
    <w:rsid w:val="00E75D3E"/>
    <w:rsid w:val="00E81CBD"/>
    <w:rsid w:val="00E9103B"/>
    <w:rsid w:val="00E93E05"/>
    <w:rsid w:val="00EA0EB3"/>
    <w:rsid w:val="00EB7A7B"/>
    <w:rsid w:val="00EC7717"/>
    <w:rsid w:val="00F34C5B"/>
    <w:rsid w:val="00F51808"/>
    <w:rsid w:val="00F6337D"/>
    <w:rsid w:val="00F74EE2"/>
    <w:rsid w:val="00F77E9E"/>
    <w:rsid w:val="00F824DD"/>
    <w:rsid w:val="00F94629"/>
    <w:rsid w:val="00F961AB"/>
    <w:rsid w:val="00FA437A"/>
    <w:rsid w:val="00FB533E"/>
    <w:rsid w:val="00FB6AC2"/>
    <w:rsid w:val="00FC181B"/>
    <w:rsid w:val="00FC745A"/>
    <w:rsid w:val="00FD3791"/>
    <w:rsid w:val="00FD5A6E"/>
    <w:rsid w:val="00FD75AA"/>
    <w:rsid w:val="00FD79AE"/>
    <w:rsid w:val="00FE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436BC5"/>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E16DEF"/>
    <w:rPr>
      <w:rFonts w:cs="Times New Roman"/>
    </w:rPr>
  </w:style>
  <w:style w:type="character" w:styleId="FollowedHyperlink">
    <w:name w:val="FollowedHyperlink"/>
    <w:basedOn w:val="DefaultParagraphFont"/>
    <w:uiPriority w:val="99"/>
    <w:semiHidden/>
    <w:unhideWhenUsed/>
    <w:rsid w:val="005B732D"/>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436BC5"/>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E16DEF"/>
    <w:rPr>
      <w:rFonts w:cs="Times New Roman"/>
    </w:rPr>
  </w:style>
  <w:style w:type="character" w:styleId="FollowedHyperlink">
    <w:name w:val="FollowedHyperlink"/>
    <w:basedOn w:val="DefaultParagraphFont"/>
    <w:uiPriority w:val="99"/>
    <w:semiHidden/>
    <w:unhideWhenUsed/>
    <w:rsid w:val="005B732D"/>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32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oleObject" Target="embeddings/oleObject5.bin"/><Relationship Id="rId33" Type="http://schemas.openxmlformats.org/officeDocument/2006/relationships/oleObject" Target="embeddings/Microsoft_Excel_97-2003_Worksheet2.xls"/><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9.wmf"/><Relationship Id="rId29" Type="http://schemas.openxmlformats.org/officeDocument/2006/relationships/oleObject" Target="embeddings/oleObject7.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image" Target="media/image15.e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4.bin"/><Relationship Id="rId28" Type="http://schemas.openxmlformats.org/officeDocument/2006/relationships/image" Target="media/image13.wmf"/><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yperlink" Target="https://www.youtube.com/watch?v=sMt5Dcex0kg" TargetMode="External"/><Relationship Id="rId14" Type="http://schemas.openxmlformats.org/officeDocument/2006/relationships/oleObject" Target="embeddings/Microsoft_Excel_97-2003_Worksheet1.xls"/><Relationship Id="rId22" Type="http://schemas.openxmlformats.org/officeDocument/2006/relationships/image" Target="media/image10.wmf"/><Relationship Id="rId27" Type="http://schemas.openxmlformats.org/officeDocument/2006/relationships/oleObject" Target="embeddings/oleObject6.bin"/><Relationship Id="rId30" Type="http://schemas.openxmlformats.org/officeDocument/2006/relationships/image" Target="media/image14.wmf"/><Relationship Id="rId35" Type="http://schemas.openxmlformats.org/officeDocument/2006/relationships/image" Target="http://homepages.wmich.edu/~dschreib/Courses/Chem110/Aufbaudgrm.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509</TotalTime>
  <Pages>16</Pages>
  <Words>1720</Words>
  <Characters>8826</Characters>
  <Application>Microsoft Office Word</Application>
  <DocSecurity>0</DocSecurity>
  <Lines>551</Lines>
  <Paragraphs>202</Paragraphs>
  <ScaleCrop>false</ScaleCrop>
  <HeadingPairs>
    <vt:vector size="2" baseType="variant">
      <vt:variant>
        <vt:lpstr>Title</vt:lpstr>
      </vt:variant>
      <vt:variant>
        <vt:i4>1</vt:i4>
      </vt:variant>
    </vt:vector>
  </HeadingPairs>
  <TitlesOfParts>
    <vt:vector size="1" baseType="lpstr">
      <vt:lpstr>Electron Configurations</vt:lpstr>
    </vt:vector>
  </TitlesOfParts>
  <Company>Waltham High School</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Configurations</dc:title>
  <dc:subject>Chemistry II</dc:subject>
  <dc:creator>Mr. Bigler</dc:creator>
  <cp:lastModifiedBy>profile creator</cp:lastModifiedBy>
  <cp:revision>3</cp:revision>
  <cp:lastPrinted>2013-10-16T16:47:00Z</cp:lastPrinted>
  <dcterms:created xsi:type="dcterms:W3CDTF">2015-12-04T13:15:00Z</dcterms:created>
  <dcterms:modified xsi:type="dcterms:W3CDTF">2015-12-11T12:38:00Z</dcterms:modified>
</cp:coreProperties>
</file>